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6ABAA7">
      <w:pPr>
        <w:tabs>
          <w:tab w:val="left" w:pos="5436"/>
        </w:tabs>
        <w:rPr>
          <w:color w:val="000000" w:themeColor="text1"/>
          <w:rtl/>
          <w14:textFill>
            <w14:solidFill>
              <w14:schemeClr w14:val="tx1"/>
            </w14:solidFill>
          </w14:textFill>
        </w:rPr>
      </w:pPr>
      <w:r>
        <w:rPr>
          <w:color w:val="000000" w:themeColor="text1"/>
          <w:rtl/>
          <w14:textFill>
            <w14:solidFill>
              <w14:schemeClr w14:val="tx1"/>
            </w14:solidFill>
          </w14:textFill>
        </w:rPr>
        <w:t xml:space="preserve"> </w:t>
      </w:r>
    </w:p>
    <w:p w14:paraId="22076D09">
      <w:pPr>
        <w:rPr>
          <w:color w:val="000000" w:themeColor="text1"/>
          <w:rtl/>
          <w14:textFill>
            <w14:solidFill>
              <w14:schemeClr w14:val="tx1"/>
            </w14:solidFill>
          </w14:textFill>
        </w:rPr>
      </w:pPr>
    </w:p>
    <w:p w14:paraId="0FEB4D6D">
      <w:pPr>
        <w:rPr>
          <w:color w:val="000000" w:themeColor="text1"/>
          <w:rtl/>
          <w14:textFill>
            <w14:solidFill>
              <w14:schemeClr w14:val="tx1"/>
            </w14:solidFill>
          </w14:textFill>
        </w:rPr>
      </w:pPr>
    </w:p>
    <w:p w14:paraId="701432DB">
      <w:pPr>
        <w:rPr>
          <w:color w:val="000000" w:themeColor="text1"/>
          <w:rtl/>
          <w14:textFill>
            <w14:solidFill>
              <w14:schemeClr w14:val="tx1"/>
            </w14:solidFill>
          </w14:textFill>
        </w:rPr>
      </w:pPr>
    </w:p>
    <w:p w14:paraId="39942408">
      <w:pPr>
        <w:pStyle w:val="20"/>
        <w:jc w:val="center"/>
        <w:rPr>
          <w:b/>
          <w:bCs/>
          <w:color w:val="000000" w:themeColor="text1"/>
          <w:sz w:val="44"/>
          <w:szCs w:val="44"/>
          <w14:textFill>
            <w14:solidFill>
              <w14:schemeClr w14:val="tx1"/>
            </w14:solidFill>
          </w14:textFill>
        </w:rPr>
      </w:pPr>
      <w:r>
        <w:rPr>
          <w:b/>
          <w:bCs/>
          <w:color w:val="000000" w:themeColor="text1"/>
          <w:sz w:val="44"/>
          <w:szCs w:val="44"/>
          <w14:textFill>
            <w14:solidFill>
              <w14:schemeClr w14:val="tx1"/>
            </w14:solidFill>
          </w14:textFill>
        </w:rPr>
        <w:t>Healthcare predictive Analysis project</w:t>
      </w:r>
    </w:p>
    <w:p w14:paraId="288E2BEA">
      <w:pPr>
        <w:jc w:val="center"/>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Capstone project for the second cohort of the Digital Egypt Initiative, under the auspices of the Ministry of Communications and Information Technology</w:t>
      </w:r>
    </w:p>
    <w:p w14:paraId="23D269BF">
      <w:pPr>
        <w:jc w:val="center"/>
        <w:rPr>
          <w:bCs/>
          <w:color w:val="000000" w:themeColor="text1"/>
          <w:sz w:val="20"/>
          <w:szCs w:val="20"/>
          <w:rtl/>
          <w:lang w:bidi="ar-EG"/>
          <w14:shadow w14:blurRad="38100" w14:dist="19050" w14:dir="2700000" w14:sx="100000" w14:sy="100000" w14:kx="0" w14:ky="0" w14:algn="tl">
            <w14:schemeClr w14:val="dk1">
              <w14:alpha w14:val="60000"/>
            </w14:schemeClr>
          </w14:shadow>
          <w14:textFill>
            <w14:solidFill>
              <w14:schemeClr w14:val="tx1"/>
            </w14:solidFill>
          </w14:textFill>
        </w:rPr>
      </w:pPr>
    </w:p>
    <w:p w14:paraId="21E1AA51">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Data Science Track</w:t>
      </w:r>
    </w:p>
    <w:p w14:paraId="7CB76CB5">
      <w:pPr>
        <w:jc w:val="center"/>
        <w:rPr>
          <w:b/>
          <w:bCs/>
          <w:color w:val="000000" w:themeColor="text1"/>
          <w:sz w:val="32"/>
          <w:szCs w:val="32"/>
          <w14:textFill>
            <w14:solidFill>
              <w14:schemeClr w14:val="tx1"/>
            </w14:solidFill>
          </w14:textFill>
        </w:rPr>
      </w:pPr>
    </w:p>
    <w:p w14:paraId="694FAD94">
      <w:pPr>
        <w:jc w:val="center"/>
        <w:rPr>
          <w:b/>
          <w:bCs/>
          <w:color w:val="000000" w:themeColor="text1"/>
          <w:sz w:val="32"/>
          <w:szCs w:val="32"/>
          <w:lang w:val="en-US"/>
          <w14:textFill>
            <w14:solidFill>
              <w14:schemeClr w14:val="tx1"/>
            </w14:solidFill>
          </w14:textFill>
        </w:rPr>
      </w:pPr>
      <w:r>
        <w:rPr>
          <w:b/>
          <w:bCs/>
          <w:color w:val="000000" w:themeColor="text1"/>
          <w:sz w:val="32"/>
          <w:szCs w:val="32"/>
          <w14:textFill>
            <w14:solidFill>
              <w14:schemeClr w14:val="tx1"/>
            </w14:solidFill>
          </w14:textFill>
        </w:rPr>
        <w:t>Project Team</w:t>
      </w:r>
      <w:r>
        <w:rPr>
          <w:b/>
          <w:bCs/>
          <w:color w:val="000000" w:themeColor="text1"/>
          <w:sz w:val="32"/>
          <w:szCs w:val="32"/>
          <w:rtl/>
          <w14:textFill>
            <w14:solidFill>
              <w14:schemeClr w14:val="tx1"/>
            </w14:solidFill>
          </w14:textFill>
        </w:rPr>
        <w:t xml:space="preserve"> </w:t>
      </w:r>
      <w:r>
        <w:rPr>
          <w:b/>
          <w:bCs/>
          <w:color w:val="000000" w:themeColor="text1"/>
          <w:sz w:val="32"/>
          <w:szCs w:val="32"/>
          <w:lang w:val="en-US"/>
          <w14:textFill>
            <w14:solidFill>
              <w14:schemeClr w14:val="tx1"/>
            </w14:solidFill>
          </w14:textFill>
        </w:rPr>
        <w:t>Member:</w:t>
      </w:r>
    </w:p>
    <w:p w14:paraId="146F6218">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Mai Mosaad Ragab</w:t>
      </w:r>
    </w:p>
    <w:p w14:paraId="42FB7C78">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Somia Ashraf Soliman elsaed</w:t>
      </w:r>
    </w:p>
    <w:p w14:paraId="50819EE4">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Nada Ragab Ibrahim</w:t>
      </w:r>
    </w:p>
    <w:p w14:paraId="36940CA7">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Maha Mosbeh Elkohaley</w:t>
      </w:r>
    </w:p>
    <w:p w14:paraId="31984045">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Aisha Tarek abdelhamid</w:t>
      </w:r>
    </w:p>
    <w:p w14:paraId="560D6529">
      <w:pPr>
        <w:pStyle w:val="29"/>
        <w:numPr>
          <w:ilvl w:val="0"/>
          <w:numId w:val="1"/>
        </w:numPr>
        <w:tabs>
          <w:tab w:val="left" w:pos="450"/>
        </w:tabs>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gehad abdelal</w:t>
      </w:r>
    </w:p>
    <w:p w14:paraId="5A59403C">
      <w:pPr>
        <w:pStyle w:val="29"/>
        <w:tabs>
          <w:tab w:val="left" w:pos="450"/>
        </w:tabs>
        <w:ind w:left="3240"/>
        <w:rPr>
          <w:color w:val="000000" w:themeColor="text1"/>
          <w:sz w:val="32"/>
          <w:szCs w:val="32"/>
          <w14:textFill>
            <w14:solidFill>
              <w14:schemeClr w14:val="tx1"/>
            </w14:solidFill>
          </w14:textFill>
        </w:rPr>
      </w:pPr>
    </w:p>
    <w:p w14:paraId="437723B7">
      <w:pPr>
        <w:pStyle w:val="29"/>
        <w:tabs>
          <w:tab w:val="left" w:pos="450"/>
        </w:tabs>
        <w:ind w:left="3240"/>
        <w:rPr>
          <w:b/>
          <w:bCs/>
          <w:i/>
          <w:iCs/>
          <w:color w:val="000000" w:themeColor="text1"/>
          <w:sz w:val="36"/>
          <w:szCs w:val="36"/>
          <w14:textFill>
            <w14:solidFill>
              <w14:schemeClr w14:val="tx1"/>
            </w14:solidFill>
          </w14:textFill>
        </w:rPr>
      </w:pPr>
      <w:r>
        <w:rPr>
          <w:b/>
          <w:bCs/>
          <w:i/>
          <w:iCs/>
          <w:color w:val="000000" w:themeColor="text1"/>
          <w:sz w:val="36"/>
          <w:szCs w:val="36"/>
          <w14:textFill>
            <w14:solidFill>
              <w14:schemeClr w14:val="tx1"/>
            </w14:solidFill>
          </w14:textFill>
        </w:rPr>
        <w:t>Under Supervision of</w:t>
      </w:r>
    </w:p>
    <w:p w14:paraId="23BEC237">
      <w:pPr>
        <w:pStyle w:val="29"/>
        <w:tabs>
          <w:tab w:val="left" w:pos="450"/>
        </w:tabs>
        <w:ind w:left="3240"/>
        <w:rPr>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  Dr.  Eslam Elreedy</w:t>
      </w:r>
    </w:p>
    <w:p w14:paraId="626C1841">
      <w:pPr>
        <w:pStyle w:val="44"/>
        <w:rPr>
          <w:color w:val="000000" w:themeColor="text1"/>
          <w14:textFill>
            <w14:solidFill>
              <w14:schemeClr w14:val="tx1"/>
            </w14:solidFill>
          </w14:textFill>
        </w:rPr>
      </w:pPr>
      <w:r>
        <w:rPr>
          <w:color w:val="000000" w:themeColor="text1"/>
          <w14:textFill>
            <w14:solidFill>
              <w14:schemeClr w14:val="tx1"/>
            </w14:solidFill>
          </w14:textFill>
        </w:rPr>
        <w:t>Acknowledgment</w:t>
      </w:r>
    </w:p>
    <w:p w14:paraId="58A549A9">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As we reflect on the completion of this project, it is important to recognize the collective efforts that have made this dataset and its analysis possible. The journey of cleaning, analyzing, and preparing the Diabetic Data Cleaning dataset for predictive modeling has been both challenging and rewarding. It is through the dedication and support of various individuals and organizations that this work has reached its current stage.</w:t>
      </w:r>
    </w:p>
    <w:p w14:paraId="5807D0CE">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w14:paraId="3EE244B4">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w14:paraId="09728D61">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w14:paraId="0AA66981">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In particular, we are grateful to Dr. Eslam Elreedy,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w14:paraId="2D2A343C">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w14:paraId="4722A861">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Finally, we are thankful for the opportunity to work with this dataset and contribute to the ongoing efforts to improve healthcare outcomes through data-driven insights. The knowledge and experience gained from this project will undoubtedly serve as a foundation for future endeavors in the field of medical data analysis.</w:t>
      </w:r>
    </w:p>
    <w:p w14:paraId="17A26F20">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As we conclude this phase of the project, we do so with a sense of pride and accomplishment, knowing that the work done here has the potential to make a meaningful difference. We look forward to the next steps, including the development of predictive models and further exploration of the data, with the hope of contributing to advancements in patient care and hospital management.</w:t>
      </w:r>
    </w:p>
    <w:p w14:paraId="4D8DE8F4">
      <w:pPr>
        <w:spacing w:before="100" w:beforeAutospacing="1" w:after="100" w:afterAutospacing="1"/>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Congratulations to all who have been part of this journey—we did it!</w:t>
      </w:r>
    </w:p>
    <w:p w14:paraId="66666CA0">
      <w:pPr>
        <w:spacing w:before="100" w:beforeAutospacing="1" w:after="100" w:afterAutospacing="1"/>
        <w:rPr>
          <w:color w:val="000000" w:themeColor="text1"/>
          <w:sz w:val="22"/>
          <w:szCs w:val="22"/>
          <w14:textFill>
            <w14:solidFill>
              <w14:schemeClr w14:val="tx1"/>
            </w14:solidFill>
          </w14:textFill>
        </w:rPr>
      </w:pPr>
    </w:p>
    <w:p w14:paraId="6B10359F">
      <w:pPr>
        <w:jc w:val="both"/>
        <w:rPr>
          <w:b/>
          <w:bCs/>
          <w:color w:val="000000" w:themeColor="text1"/>
          <w:sz w:val="32"/>
          <w:szCs w:val="32"/>
          <w:rtl/>
          <w14:textFill>
            <w14:solidFill>
              <w14:schemeClr w14:val="tx1"/>
            </w14:solidFill>
          </w14:textFill>
        </w:rPr>
      </w:pPr>
    </w:p>
    <w:p w14:paraId="2A35A0CC">
      <w:pPr>
        <w:bidi/>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DECLARATION</w:t>
      </w:r>
    </w:p>
    <w:p w14:paraId="6D532815">
      <w:pPr>
        <w:bidi/>
        <w:jc w:val="center"/>
        <w:rPr>
          <w:b/>
          <w:bCs/>
          <w:color w:val="000000" w:themeColor="text1"/>
          <w:sz w:val="32"/>
          <w:szCs w:val="32"/>
          <w:lang w:bidi="ar-EG"/>
          <w14:textFill>
            <w14:solidFill>
              <w14:schemeClr w14:val="tx1"/>
            </w14:solidFill>
          </w14:textFill>
        </w:rPr>
      </w:pPr>
    </w:p>
    <w:p w14:paraId="57AE1C1E">
      <w:pPr>
        <w:pStyle w:val="20"/>
        <w:rPr>
          <w:color w:val="000000" w:themeColor="text1"/>
          <w:sz w:val="28"/>
          <w:szCs w:val="28"/>
          <w14:textFill>
            <w14:solidFill>
              <w14:schemeClr w14:val="tx1"/>
            </w14:solidFill>
          </w14:textFill>
        </w:rPr>
      </w:pPr>
      <w:r>
        <w:rPr>
          <w:b/>
          <w:bCs/>
          <w:color w:val="000000" w:themeColor="text1"/>
          <w:sz w:val="28"/>
          <w:szCs w:val="28"/>
          <w:rtl/>
          <w:lang w:bidi="ar-EG"/>
          <w14:textFill>
            <w14:solidFill>
              <w14:schemeClr w14:val="tx1"/>
            </w14:solidFill>
          </w14:textFill>
        </w:rPr>
        <w:t xml:space="preserve">    </w:t>
      </w:r>
      <w:r>
        <w:rPr>
          <w:color w:val="000000" w:themeColor="text1"/>
          <w:sz w:val="28"/>
          <w:szCs w:val="28"/>
          <w14:textFill>
            <w14:solidFill>
              <w14:schemeClr w14:val="tx1"/>
            </w14:solidFill>
          </w14:textFill>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w14:paraId="4D79863C">
      <w:pPr>
        <w:spacing w:before="100" w:beforeAutospacing="1" w:after="100" w:afterAutospacing="1"/>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Signed:</w:t>
      </w:r>
      <w:r>
        <w:rPr>
          <w:color w:val="000000" w:themeColor="text1"/>
          <w:sz w:val="28"/>
          <w:szCs w:val="28"/>
          <w14:textFill>
            <w14:solidFill>
              <w14:schemeClr w14:val="tx1"/>
            </w14:solidFill>
          </w14:textFill>
        </w:rPr>
        <w:t xml:space="preserve"> _____________________________</w:t>
      </w:r>
      <w:r>
        <w:rPr>
          <w:color w:val="000000" w:themeColor="text1"/>
          <w:sz w:val="28"/>
          <w:szCs w:val="28"/>
          <w14:textFill>
            <w14:solidFill>
              <w14:schemeClr w14:val="tx1"/>
            </w14:solidFill>
          </w14:textFill>
        </w:rPr>
        <w:br w:type="textWrapping"/>
      </w:r>
      <w:r>
        <w:rPr>
          <w:b/>
          <w:bCs/>
          <w:color w:val="000000" w:themeColor="text1"/>
          <w:sz w:val="28"/>
          <w:szCs w:val="28"/>
          <w14:textFill>
            <w14:solidFill>
              <w14:schemeClr w14:val="tx1"/>
            </w14:solidFill>
          </w14:textFill>
        </w:rPr>
        <w:t>Date:</w:t>
      </w:r>
      <w:r>
        <w:rPr>
          <w:color w:val="000000" w:themeColor="text1"/>
          <w:sz w:val="28"/>
          <w:szCs w:val="28"/>
          <w14:textFill>
            <w14:solidFill>
              <w14:schemeClr w14:val="tx1"/>
            </w14:solidFill>
          </w14:textFill>
        </w:rPr>
        <w:t xml:space="preserve"> April 29, 2025</w:t>
      </w:r>
    </w:p>
    <w:p w14:paraId="49D9AD87">
      <w:pPr>
        <w:jc w:val="both"/>
        <w:rPr>
          <w:color w:val="000000" w:themeColor="text1"/>
          <w:sz w:val="28"/>
          <w:szCs w:val="28"/>
          <w14:textFill>
            <w14:solidFill>
              <w14:schemeClr w14:val="tx1"/>
            </w14:solidFill>
          </w14:textFill>
        </w:rPr>
        <w:sectPr>
          <w:headerReference r:id="rId5" w:type="first"/>
          <w:pgSz w:w="12240" w:h="15840"/>
          <w:pgMar w:top="1440" w:right="1440" w:bottom="1440" w:left="1440" w:header="720" w:footer="720" w:gutter="0"/>
          <w:cols w:space="720" w:num="1"/>
          <w:titlePg/>
          <w:docGrid w:linePitch="360" w:charSpace="0"/>
        </w:sectPr>
      </w:pPr>
    </w:p>
    <w:p w14:paraId="4C1B2FB6">
      <w:pPr>
        <w:rPr>
          <w:color w:val="000000" w:themeColor="text1"/>
          <w:sz w:val="28"/>
          <w:szCs w:val="28"/>
          <w:rtl/>
          <w14:textFill>
            <w14:solidFill>
              <w14:schemeClr w14:val="tx1"/>
            </w14:solidFill>
          </w14:textFill>
        </w:rPr>
      </w:pPr>
    </w:p>
    <w:p w14:paraId="50FC7797">
      <w:pPr>
        <w:rPr>
          <w:color w:val="000000" w:themeColor="text1"/>
          <w:sz w:val="28"/>
          <w:szCs w:val="28"/>
          <w:rtl/>
          <w14:textFill>
            <w14:solidFill>
              <w14:schemeClr w14:val="tx1"/>
            </w14:solidFill>
          </w14:textFill>
        </w:rPr>
      </w:pPr>
    </w:p>
    <w:p w14:paraId="7EA2BAAD">
      <w:pPr>
        <w:rPr>
          <w:color w:val="000000" w:themeColor="text1"/>
          <w:sz w:val="28"/>
          <w:szCs w:val="28"/>
          <w:rtl/>
          <w14:textFill>
            <w14:solidFill>
              <w14:schemeClr w14:val="tx1"/>
            </w14:solidFill>
          </w14:textFill>
        </w:rPr>
      </w:pPr>
    </w:p>
    <w:p w14:paraId="17292AFE">
      <w:pPr>
        <w:rPr>
          <w:color w:val="000000" w:themeColor="text1"/>
          <w:sz w:val="28"/>
          <w:szCs w:val="28"/>
          <w:rtl/>
          <w14:textFill>
            <w14:solidFill>
              <w14:schemeClr w14:val="tx1"/>
            </w14:solidFill>
          </w14:textFill>
        </w:rPr>
      </w:pPr>
    </w:p>
    <w:p w14:paraId="71A6687A">
      <w:pPr>
        <w:rPr>
          <w:color w:val="000000" w:themeColor="text1"/>
          <w:sz w:val="28"/>
          <w:szCs w:val="28"/>
          <w:rtl/>
          <w14:textFill>
            <w14:solidFill>
              <w14:schemeClr w14:val="tx1"/>
            </w14:solidFill>
          </w14:textFill>
        </w:rPr>
      </w:pPr>
    </w:p>
    <w:p w14:paraId="457BBA6F">
      <w:pPr>
        <w:rPr>
          <w:color w:val="000000" w:themeColor="text1"/>
          <w:sz w:val="28"/>
          <w:szCs w:val="28"/>
          <w:rtl/>
          <w14:textFill>
            <w14:solidFill>
              <w14:schemeClr w14:val="tx1"/>
            </w14:solidFill>
          </w14:textFill>
        </w:rPr>
      </w:pPr>
    </w:p>
    <w:p w14:paraId="016BD5A6">
      <w:pPr>
        <w:rPr>
          <w:color w:val="000000" w:themeColor="text1"/>
          <w:sz w:val="28"/>
          <w:szCs w:val="28"/>
          <w:rtl/>
          <w14:textFill>
            <w14:solidFill>
              <w14:schemeClr w14:val="tx1"/>
            </w14:solidFill>
          </w14:textFill>
        </w:rPr>
      </w:pPr>
    </w:p>
    <w:p w14:paraId="31F5BE2A">
      <w:pPr>
        <w:rPr>
          <w:color w:val="000000" w:themeColor="text1"/>
          <w:sz w:val="28"/>
          <w:szCs w:val="28"/>
          <w:rtl/>
          <w14:textFill>
            <w14:solidFill>
              <w14:schemeClr w14:val="tx1"/>
            </w14:solidFill>
          </w14:textFill>
        </w:rPr>
      </w:pPr>
    </w:p>
    <w:p w14:paraId="30EDA900">
      <w:pPr>
        <w:rPr>
          <w:color w:val="000000" w:themeColor="text1"/>
          <w:sz w:val="28"/>
          <w:szCs w:val="28"/>
          <w:rtl/>
          <w:lang w:bidi="ar-EG"/>
          <w14:textFill>
            <w14:solidFill>
              <w14:schemeClr w14:val="tx1"/>
            </w14:solidFill>
          </w14:textFill>
        </w:rPr>
      </w:pPr>
    </w:p>
    <w:p w14:paraId="4F66A486">
      <w:pPr>
        <w:rPr>
          <w:color w:val="000000" w:themeColor="text1"/>
          <w:sz w:val="28"/>
          <w:szCs w:val="28"/>
          <w:rtl/>
          <w14:textFill>
            <w14:solidFill>
              <w14:schemeClr w14:val="tx1"/>
            </w14:solidFill>
          </w14:textFill>
        </w:rPr>
      </w:pPr>
    </w:p>
    <w:p w14:paraId="57C7AF70">
      <w:pPr>
        <w:rPr>
          <w:color w:val="000000" w:themeColor="text1"/>
          <w:sz w:val="28"/>
          <w:szCs w:val="28"/>
          <w:rtl/>
          <w14:textFill>
            <w14:solidFill>
              <w14:schemeClr w14:val="tx1"/>
            </w14:solidFill>
          </w14:textFill>
        </w:rPr>
      </w:pPr>
    </w:p>
    <w:p w14:paraId="47A3C2E8">
      <w:pPr>
        <w:rPr>
          <w:color w:val="000000" w:themeColor="text1"/>
          <w:sz w:val="28"/>
          <w:szCs w:val="28"/>
          <w:rtl/>
          <w14:textFill>
            <w14:solidFill>
              <w14:schemeClr w14:val="tx1"/>
            </w14:solidFill>
          </w14:textFill>
        </w:rPr>
      </w:pPr>
    </w:p>
    <w:p w14:paraId="731A725A">
      <w:pPr>
        <w:rPr>
          <w:color w:val="000000" w:themeColor="text1"/>
          <w:sz w:val="28"/>
          <w:szCs w:val="28"/>
          <w:rtl/>
          <w14:textFill>
            <w14:solidFill>
              <w14:schemeClr w14:val="tx1"/>
            </w14:solidFill>
          </w14:textFill>
        </w:rPr>
      </w:pPr>
    </w:p>
    <w:p w14:paraId="51D408F6">
      <w:pPr>
        <w:rPr>
          <w:color w:val="000000" w:themeColor="text1"/>
          <w:sz w:val="28"/>
          <w:szCs w:val="28"/>
          <w:rtl/>
          <w14:textFill>
            <w14:solidFill>
              <w14:schemeClr w14:val="tx1"/>
            </w14:solidFill>
          </w14:textFill>
        </w:rPr>
      </w:pPr>
    </w:p>
    <w:p w14:paraId="211A8A1F">
      <w:pPr>
        <w:rPr>
          <w:color w:val="000000" w:themeColor="text1"/>
          <w:sz w:val="28"/>
          <w:szCs w:val="28"/>
          <w:rtl/>
          <w14:textFill>
            <w14:solidFill>
              <w14:schemeClr w14:val="tx1"/>
            </w14:solidFill>
          </w14:textFill>
        </w:rPr>
      </w:pPr>
    </w:p>
    <w:p w14:paraId="038A1B85">
      <w:pPr>
        <w:rPr>
          <w:color w:val="000000" w:themeColor="text1"/>
          <w:sz w:val="28"/>
          <w:szCs w:val="28"/>
          <w14:textFill>
            <w14:solidFill>
              <w14:schemeClr w14:val="tx1"/>
            </w14:solidFill>
          </w14:textFill>
        </w:rPr>
        <w:sectPr>
          <w:headerReference r:id="rId6" w:type="default"/>
          <w:type w:val="continuous"/>
          <w:pgSz w:w="12240" w:h="15840"/>
          <w:pgMar w:top="1440" w:right="1440" w:bottom="1440" w:left="1440" w:header="720" w:footer="720" w:gutter="0"/>
          <w:cols w:space="720" w:num="1"/>
          <w:titlePg/>
          <w:docGrid w:linePitch="360" w:charSpace="0"/>
        </w:sectPr>
      </w:pPr>
    </w:p>
    <w:p w14:paraId="14601B3C">
      <w:pPr>
        <w:rPr>
          <w:color w:val="000000" w:themeColor="text1"/>
          <w:sz w:val="28"/>
          <w:szCs w:val="28"/>
          <w:rtl/>
          <w14:textFill>
            <w14:solidFill>
              <w14:schemeClr w14:val="tx1"/>
            </w14:solidFill>
          </w14:textFill>
        </w:rPr>
      </w:pPr>
    </w:p>
    <w:p w14:paraId="3B9953E8">
      <w:pPr>
        <w:rPr>
          <w:b/>
          <w:bCs/>
          <w:color w:val="000000" w:themeColor="text1"/>
          <w:sz w:val="36"/>
          <w:szCs w:val="36"/>
          <w14:textFill>
            <w14:solidFill>
              <w14:schemeClr w14:val="tx1"/>
            </w14:solidFill>
          </w14:textFill>
        </w:rPr>
      </w:pPr>
    </w:p>
    <w:p w14:paraId="0BFEEF60">
      <w:pPr>
        <w:rPr>
          <w:b/>
          <w:bCs/>
          <w:color w:val="000000" w:themeColor="text1"/>
          <w:sz w:val="36"/>
          <w:szCs w:val="36"/>
          <w14:textFill>
            <w14:solidFill>
              <w14:schemeClr w14:val="tx1"/>
            </w14:solidFill>
          </w14:textFill>
        </w:rPr>
      </w:pPr>
    </w:p>
    <w:p w14:paraId="4E31DA97">
      <w:pPr>
        <w:rPr>
          <w:b/>
          <w:bCs/>
          <w:color w:val="000000" w:themeColor="text1"/>
          <w:sz w:val="36"/>
          <w:szCs w:val="36"/>
          <w14:textFill>
            <w14:solidFill>
              <w14:schemeClr w14:val="tx1"/>
            </w14:solidFill>
          </w14:textFill>
        </w:rPr>
      </w:pPr>
    </w:p>
    <w:p w14:paraId="699BC3D6">
      <w:pPr>
        <w:rPr>
          <w:b/>
          <w:bCs/>
          <w:color w:val="000000" w:themeColor="text1"/>
          <w:sz w:val="36"/>
          <w:szCs w:val="36"/>
          <w14:textFill>
            <w14:solidFill>
              <w14:schemeClr w14:val="tx1"/>
            </w14:solidFill>
          </w14:textFill>
        </w:rPr>
      </w:pPr>
    </w:p>
    <w:p w14:paraId="17B4D65D">
      <w:pPr>
        <w:rPr>
          <w:b/>
          <w:bCs/>
          <w:color w:val="000000" w:themeColor="text1"/>
          <w:sz w:val="36"/>
          <w:szCs w:val="36"/>
          <w14:textFill>
            <w14:solidFill>
              <w14:schemeClr w14:val="tx1"/>
            </w14:solidFill>
          </w14:textFill>
        </w:rPr>
      </w:pPr>
    </w:p>
    <w:p w14:paraId="0F907DA9">
      <w:pPr>
        <w:rPr>
          <w:b/>
          <w:bCs/>
          <w:color w:val="000000" w:themeColor="text1"/>
          <w:sz w:val="36"/>
          <w:szCs w:val="36"/>
          <w14:textFill>
            <w14:solidFill>
              <w14:schemeClr w14:val="tx1"/>
            </w14:solidFill>
          </w14:textFill>
        </w:rPr>
      </w:pPr>
    </w:p>
    <w:p w14:paraId="35318800">
      <w:pPr>
        <w:rPr>
          <w:b/>
          <w:bCs/>
          <w:color w:val="000000" w:themeColor="text1"/>
          <w:sz w:val="36"/>
          <w:szCs w:val="36"/>
          <w14:textFill>
            <w14:solidFill>
              <w14:schemeClr w14:val="tx1"/>
            </w14:solidFill>
          </w14:textFill>
        </w:rPr>
      </w:pPr>
    </w:p>
    <w:p w14:paraId="60A1A8A3">
      <w:pPr>
        <w:rPr>
          <w:color w:val="000000" w:themeColor="text1"/>
          <w:sz w:val="36"/>
          <w:szCs w:val="36"/>
          <w14:textFill>
            <w14:solidFill>
              <w14:schemeClr w14:val="tx1"/>
            </w14:solidFill>
          </w14:textFill>
        </w:rPr>
      </w:pPr>
      <w:r>
        <w:rPr>
          <w:b/>
          <w:bCs/>
          <w:color w:val="000000" w:themeColor="text1"/>
          <w:sz w:val="36"/>
          <w:szCs w:val="36"/>
          <w14:textFill>
            <w14:solidFill>
              <w14:schemeClr w14:val="tx1"/>
            </w14:solidFill>
          </w14:textFill>
        </w:rPr>
        <w:t xml:space="preserve">                                       ABSTRACT</w:t>
      </w:r>
    </w:p>
    <w:p w14:paraId="46A16772">
      <w:pPr>
        <w:pStyle w:val="20"/>
        <w:rPr>
          <w:color w:val="000000" w:themeColor="text1"/>
          <w:sz w:val="28"/>
          <w:szCs w:val="28"/>
          <w14:textFill>
            <w14:solidFill>
              <w14:schemeClr w14:val="tx1"/>
            </w14:solidFill>
          </w14:textFill>
        </w:rPr>
      </w:pPr>
      <w:r>
        <w:rPr>
          <w:color w:val="000000" w:themeColor="text1"/>
          <w14:textFill>
            <w14:solidFill>
              <w14:schemeClr w14:val="tx1"/>
            </w14:solidFill>
          </w14:textFill>
        </w:rPr>
        <w:t xml:space="preserve">     </w:t>
      </w:r>
      <w:r>
        <w:rPr>
          <w:color w:val="000000" w:themeColor="text1"/>
          <w:sz w:val="28"/>
          <w:szCs w:val="28"/>
          <w14:textFill>
            <w14:solidFill>
              <w14:schemeClr w14:val="tx1"/>
            </w14:solidFill>
          </w14:textFill>
        </w:rPr>
        <w:t>The Diabetic Data Cleaning dataset, accessible via Kaggle and sourced from the UCI Machine Learning Repository, comprises a rigorously curated and preprocessed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modeling of patient outcomes, exploration of health determinants, and statistical assessment of diabetic care practices. This resource empowers data-driven advancements in patient care and healthcare system efficiency.</w:t>
      </w:r>
    </w:p>
    <w:p w14:paraId="390A4C51">
      <w:pPr>
        <w:pStyle w:val="20"/>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w14:paraId="0B1C2B0B">
      <w:pPr>
        <w:rPr>
          <w:color w:val="000000" w:themeColor="text1"/>
          <w:sz w:val="28"/>
          <w:szCs w:val="28"/>
          <w:shd w:val="clear" w:color="auto" w:fill="FFFFFF"/>
          <w:rtl/>
          <w14:textFill>
            <w14:solidFill>
              <w14:schemeClr w14:val="tx1"/>
            </w14:solidFill>
          </w14:textFill>
        </w:rPr>
      </w:pPr>
    </w:p>
    <w:p w14:paraId="527C2A8D">
      <w:pPr>
        <w:rPr>
          <w:color w:val="000000" w:themeColor="text1"/>
          <w:sz w:val="28"/>
          <w:szCs w:val="28"/>
          <w:shd w:val="clear" w:color="auto" w:fill="FFFFFF"/>
          <w14:textFill>
            <w14:solidFill>
              <w14:schemeClr w14:val="tx1"/>
            </w14:solidFill>
          </w14:textFill>
        </w:rPr>
        <w:sectPr>
          <w:headerReference r:id="rId7" w:type="default"/>
          <w:type w:val="continuous"/>
          <w:pgSz w:w="12240" w:h="15840"/>
          <w:pgMar w:top="1440" w:right="1440" w:bottom="1440" w:left="1440" w:header="720" w:footer="720" w:gutter="0"/>
          <w:cols w:space="720" w:num="1"/>
          <w:titlePg/>
          <w:docGrid w:linePitch="360" w:charSpace="0"/>
        </w:sectPr>
      </w:pPr>
    </w:p>
    <w:p w14:paraId="3A6A680B">
      <w:pPr>
        <w:rPr>
          <w:color w:val="000000" w:themeColor="text1"/>
          <w:sz w:val="28"/>
          <w:szCs w:val="28"/>
          <w:shd w:val="clear" w:color="auto" w:fill="FFFFFF"/>
          <w:rtl/>
          <w14:textFill>
            <w14:solidFill>
              <w14:schemeClr w14:val="tx1"/>
            </w14:solidFill>
          </w14:textFill>
        </w:rPr>
      </w:pPr>
    </w:p>
    <w:p w14:paraId="1B28A835">
      <w:pPr>
        <w:pStyle w:val="44"/>
        <w:rPr>
          <w:color w:val="000000" w:themeColor="text1"/>
          <w:lang w:val="en-US"/>
          <w14:textFill>
            <w14:solidFill>
              <w14:schemeClr w14:val="tx1"/>
            </w14:solidFill>
          </w14:textFill>
        </w:rPr>
      </w:pPr>
      <w:r>
        <w:rPr>
          <w:color w:val="000000" w:themeColor="text1"/>
          <w14:textFill>
            <w14:solidFill>
              <w14:schemeClr w14:val="tx1"/>
            </w14:solidFill>
          </w14:textFill>
        </w:rPr>
        <w:t>Table of Content</w:t>
      </w:r>
      <w:r>
        <w:rPr>
          <w:color w:val="000000" w:themeColor="text1"/>
          <w:lang w:val="en-US"/>
          <w14:textFill>
            <w14:solidFill>
              <w14:schemeClr w14:val="tx1"/>
            </w14:solidFill>
          </w14:textFill>
        </w:rPr>
        <w:t>S</w:t>
      </w:r>
    </w:p>
    <w:p w14:paraId="07F9535B">
      <w:pPr>
        <w:pStyle w:val="3"/>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bCs/>
          <w:color w:val="000000" w:themeColor="text1" w:themeTint="FF"/>
          <w:sz w:val="32"/>
          <w:szCs w:val="32"/>
          <w:lang w:val="en-US"/>
          <w14:textFill>
            <w14:solidFill>
              <w14:schemeClr w14:val="tx1">
                <w14:lumMod w14:val="100000"/>
                <w14:lumOff w14:val="0"/>
              </w14:schemeClr>
            </w14:solidFill>
          </w14:textFill>
        </w:rPr>
        <w:t xml:space="preserve">1. </w:t>
      </w:r>
      <w:r>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t>Introduction</w:t>
      </w:r>
    </w:p>
    <w:p w14:paraId="456479D0">
      <w:pPr>
        <w:pStyle w:val="4"/>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color w:val="000000" w:themeColor="text1" w:themeTint="FF"/>
          <w:sz w:val="28"/>
          <w:szCs w:val="28"/>
          <w:lang w:val="en-US"/>
          <w14:textFill>
            <w14:solidFill>
              <w14:schemeClr w14:val="tx1">
                <w14:lumMod w14:val="100000"/>
                <w14:lumOff w14:val="0"/>
              </w14:schemeClr>
            </w14:solidFill>
          </w14:textFill>
        </w:rPr>
        <w:t xml:space="preserve">1.1 </w:t>
      </w:r>
      <w:r>
        <w:rPr>
          <w:color w:val="000000" w:themeColor="text1" w:themeTint="FF"/>
          <w:sz w:val="28"/>
          <w:szCs w:val="28"/>
          <w14:textFill>
            <w14:solidFill>
              <w14:schemeClr w14:val="tx1">
                <w14:lumMod w14:val="100000"/>
                <w14:lumOff w14:val="0"/>
              </w14:schemeClr>
            </w14:solidFill>
          </w14:textFill>
        </w:rPr>
        <w:t>Problem definition</w:t>
      </w:r>
    </w:p>
    <w:p w14:paraId="4355DCEE">
      <w:pPr>
        <w:pStyle w:val="4"/>
        <w:keepNext w:val="0"/>
        <w:keepLines w:val="0"/>
        <w:widowControl/>
        <w:suppressLineNumbers w:val="0"/>
        <w:spacing w:before="0" w:beforeAutospacing="1" w:after="0" w:afterAutospacing="1" w:line="240" w:lineRule="auto"/>
        <w:jc w:val="both"/>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1.2 Solution</w:t>
      </w:r>
    </w:p>
    <w:p w14:paraId="689F37A2">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t>1.3 Scope</w:t>
      </w:r>
    </w:p>
    <w:p w14:paraId="09655C35">
      <w:pPr>
        <w:pStyle w:val="3"/>
        <w:keepNext w:val="0"/>
        <w:keepLines w:val="0"/>
        <w:widowControl/>
        <w:suppressLineNumbers w:val="0"/>
        <w:spacing w:before="0" w:beforeAutospacing="1" w:after="0" w:afterAutospacing="1" w:line="240" w:lineRule="auto"/>
        <w:rPr>
          <w:rFonts w:ascii="Times New Roman" w:hAnsi="Times New Roman" w:cs="Times New Roman"/>
          <w:color w:val="000000" w:themeColor="text1" w:themeTint="FF"/>
          <w:sz w:val="32"/>
          <w:szCs w:val="32"/>
          <w14:textFill>
            <w14:solidFill>
              <w14:schemeClr w14:val="tx1">
                <w14:lumMod w14:val="100000"/>
                <w14:lumOff w14:val="0"/>
              </w14:schemeClr>
            </w14:solidFill>
          </w14:textFill>
        </w:rPr>
      </w:pPr>
      <w:r>
        <w:rPr>
          <w:rStyle w:val="21"/>
          <w:rFonts w:ascii="Times New Roman" w:hAnsi="Times New Roman" w:cs="Times New Roman"/>
          <w:color w:val="000000" w:themeColor="text1" w:themeTint="FF"/>
          <w:sz w:val="32"/>
          <w:szCs w:val="32"/>
          <w14:textFill>
            <w14:solidFill>
              <w14:schemeClr w14:val="tx1">
                <w14:lumMod w14:val="100000"/>
                <w14:lumOff w14:val="0"/>
              </w14:schemeClr>
            </w14:solidFill>
          </w14:textFill>
        </w:rPr>
        <w:t>2. Dataset Overview</w:t>
      </w:r>
    </w:p>
    <w:p w14:paraId="02E5786B">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2.1 Source</w:t>
      </w:r>
    </w:p>
    <w:p w14:paraId="1554F5F2">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2.2 Feature Definitions</w:t>
      </w:r>
    </w:p>
    <w:p w14:paraId="08D2DDE2">
      <w:pPr>
        <w:pStyle w:val="3"/>
        <w:keepNext w:val="0"/>
        <w:keepLines w:val="0"/>
        <w:widowControl/>
        <w:suppressLineNumbers w:val="0"/>
        <w:spacing w:before="0" w:beforeAutospacing="1" w:after="0" w:afterAutospacing="1" w:line="240" w:lineRule="auto"/>
        <w:rPr>
          <w:rFonts w:ascii="Times New Roman" w:hAnsi="Times New Roman" w:cs="Times New Roman"/>
          <w:color w:val="000000" w:themeColor="text1" w:themeTint="FF"/>
          <w:sz w:val="32"/>
          <w:szCs w:val="32"/>
          <w14:textFill>
            <w14:solidFill>
              <w14:schemeClr w14:val="tx1">
                <w14:lumMod w14:val="100000"/>
                <w14:lumOff w14:val="0"/>
              </w14:schemeClr>
            </w14:solidFill>
          </w14:textFill>
        </w:rPr>
      </w:pPr>
      <w:r>
        <w:rPr>
          <w:rStyle w:val="21"/>
          <w:rFonts w:ascii="Times New Roman" w:hAnsi="Times New Roman" w:cs="Times New Roman"/>
          <w:color w:val="000000" w:themeColor="text1" w:themeTint="FF"/>
          <w:sz w:val="32"/>
          <w:szCs w:val="32"/>
          <w14:textFill>
            <w14:solidFill>
              <w14:schemeClr w14:val="tx1">
                <w14:lumMod w14:val="100000"/>
                <w14:lumOff w14:val="0"/>
              </w14:schemeClr>
            </w14:solidFill>
          </w14:textFill>
        </w:rPr>
        <w:t>3. Methodology</w:t>
      </w:r>
    </w:p>
    <w:p w14:paraId="3AE1D9A8">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3.1 Importing Libraries</w:t>
      </w:r>
    </w:p>
    <w:p w14:paraId="7EE5F42A">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3.2 Loading the Dataset</w:t>
      </w:r>
    </w:p>
    <w:p w14:paraId="33BC4643">
      <w:pPr>
        <w:pStyle w:val="3"/>
        <w:keepNext w:val="0"/>
        <w:keepLines w:val="0"/>
        <w:widowControl/>
        <w:suppressLineNumbers w:val="0"/>
        <w:spacing w:before="0" w:beforeAutospacing="1" w:after="0" w:afterAutospacing="1" w:line="240" w:lineRule="auto"/>
        <w:rPr>
          <w:rStyle w:val="21"/>
          <w:rFonts w:ascii="Times New Roman" w:hAnsi="Times New Roman" w:cs="Times New Roman"/>
          <w:color w:val="000000" w:themeColor="text1" w:themeTint="FF"/>
          <w:sz w:val="32"/>
          <w:szCs w:val="32"/>
          <w14:textFill>
            <w14:solidFill>
              <w14:schemeClr w14:val="tx1">
                <w14:lumMod w14:val="100000"/>
                <w14:lumOff w14:val="0"/>
              </w14:schemeClr>
            </w14:solidFill>
          </w14:textFill>
        </w:rPr>
      </w:pPr>
      <w:r>
        <w:rPr>
          <w:rStyle w:val="21"/>
          <w:rFonts w:ascii="Times New Roman" w:hAnsi="Times New Roman" w:cs="Times New Roman"/>
          <w:color w:val="000000" w:themeColor="text1" w:themeTint="FF"/>
          <w:sz w:val="32"/>
          <w:szCs w:val="32"/>
          <w14:textFill>
            <w14:solidFill>
              <w14:schemeClr w14:val="tx1">
                <w14:lumMod w14:val="100000"/>
                <w14:lumOff w14:val="0"/>
              </w14:schemeClr>
            </w14:solidFill>
          </w14:textFill>
        </w:rPr>
        <w:t>4. Exploratory Data Analysis (EDA)</w:t>
      </w:r>
    </w:p>
    <w:p w14:paraId="72210BE3">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4.1 Descriptive Statistics</w:t>
      </w:r>
    </w:p>
    <w:p w14:paraId="67DCD379">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4.2 Univariate Analysis</w:t>
      </w:r>
    </w:p>
    <w:p w14:paraId="5BB38F6F">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4.3 Multivariate Analysis</w:t>
      </w:r>
    </w:p>
    <w:p w14:paraId="1B05BE97">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4.4 Interactive Visualizations</w:t>
      </w:r>
    </w:p>
    <w:p w14:paraId="4253E475">
      <w:pPr>
        <w:pStyle w:val="3"/>
        <w:keepNext w:val="0"/>
        <w:keepLines w:val="0"/>
        <w:widowControl/>
        <w:suppressLineNumbers w:val="0"/>
        <w:spacing w:before="0" w:beforeAutospacing="1" w:after="0" w:afterAutospacing="1" w:line="240" w:lineRule="auto"/>
        <w:rPr>
          <w:rFonts w:ascii="Times New Roman" w:hAnsi="Times New Roman" w:cs="Times New Roman"/>
          <w:color w:val="000000" w:themeColor="text1" w:themeTint="FF"/>
          <w:sz w:val="32"/>
          <w:szCs w:val="32"/>
          <w14:textFill>
            <w14:solidFill>
              <w14:schemeClr w14:val="tx1">
                <w14:lumMod w14:val="100000"/>
                <w14:lumOff w14:val="0"/>
              </w14:schemeClr>
            </w14:solidFill>
          </w14:textFill>
        </w:rPr>
      </w:pPr>
      <w:r>
        <w:rPr>
          <w:rStyle w:val="21"/>
          <w:rFonts w:ascii="Times New Roman" w:hAnsi="Times New Roman" w:cs="Times New Roman"/>
          <w:color w:val="000000" w:themeColor="text1" w:themeTint="FF"/>
          <w:sz w:val="32"/>
          <w:szCs w:val="32"/>
          <w14:textFill>
            <w14:solidFill>
              <w14:schemeClr w14:val="tx1">
                <w14:lumMod w14:val="100000"/>
                <w14:lumOff w14:val="0"/>
              </w14:schemeClr>
            </w14:solidFill>
          </w14:textFill>
        </w:rPr>
        <w:t>5. Data Preprocessing and Cleaning</w:t>
      </w:r>
    </w:p>
    <w:p w14:paraId="7ED603B9">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5.1 Handling Missing Data</w:t>
      </w:r>
    </w:p>
    <w:p w14:paraId="60ECE98B">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5.2 Handling Invalid Entries</w:t>
      </w:r>
    </w:p>
    <w:p w14:paraId="55AD5973">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5.3 Data Type Conversion</w:t>
      </w:r>
    </w:p>
    <w:p w14:paraId="629CCE5E">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rtl/>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5.4 Handling Outliers</w:t>
      </w:r>
    </w:p>
    <w:p w14:paraId="3A6482B4">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5.5 Encoding Categorical Variables</w:t>
      </w:r>
    </w:p>
    <w:p w14:paraId="30C41552">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5.6 Grouping Columns</w:t>
      </w:r>
    </w:p>
    <w:p w14:paraId="69A11BEF">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5.7 Target Variable Transformation</w:t>
      </w:r>
    </w:p>
    <w:p w14:paraId="630C20D7">
      <w:pPr>
        <w:pStyle w:val="3"/>
        <w:keepNext w:val="0"/>
        <w:keepLines w:val="0"/>
        <w:widowControl/>
        <w:suppressLineNumbers w:val="0"/>
        <w:spacing w:before="0" w:beforeAutospacing="1" w:after="0" w:afterAutospacing="1" w:line="240" w:lineRule="auto"/>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pPr>
      <w:r>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t>6. Scaling</w:t>
      </w:r>
    </w:p>
    <w:p w14:paraId="15C8270D">
      <w:pPr>
        <w:pStyle w:val="4"/>
        <w:keepNext w:val="0"/>
        <w:keepLines w:val="0"/>
        <w:widowControl/>
        <w:suppressLineNumbers w:val="0"/>
        <w:spacing w:before="0" w:beforeAutospacing="1" w:after="0" w:afterAutospacing="1" w:line="240" w:lineRule="auto"/>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6.1. Saving Cleaned Data</w:t>
      </w:r>
    </w:p>
    <w:p w14:paraId="4FF1D763">
      <w:pPr>
        <w:pStyle w:val="3"/>
        <w:keepNext w:val="0"/>
        <w:keepLines w:val="0"/>
        <w:widowControl/>
        <w:suppressLineNumbers w:val="0"/>
        <w:spacing w:before="0" w:beforeAutospacing="1" w:after="0" w:afterAutospacing="1" w:line="240" w:lineRule="auto"/>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pPr>
      <w:r>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t>7. Summary of Preprocessing Steps</w:t>
      </w:r>
    </w:p>
    <w:p w14:paraId="39BAD6B5">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7.1 Key Observations</w:t>
      </w:r>
    </w:p>
    <w:p w14:paraId="183C3441">
      <w:pPr>
        <w:pStyle w:val="3"/>
        <w:keepNext w:val="0"/>
        <w:keepLines w:val="0"/>
        <w:widowControl/>
        <w:suppressLineNumbers w:val="0"/>
        <w:spacing w:before="0" w:beforeAutospacing="1" w:after="0" w:afterAutospacing="1" w:line="240" w:lineRule="auto"/>
        <w:jc w:val="left"/>
        <w:rPr>
          <w:b/>
          <w:bCs/>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8. Machine Learning Models for Hospital Readmission Prediction</w:t>
      </w:r>
    </w:p>
    <w:p w14:paraId="477DA2C7">
      <w:pPr>
        <w:pStyle w:val="4"/>
        <w:keepNext w:val="0"/>
        <w:keepLines w:val="0"/>
        <w:widowControl/>
        <w:suppressLineNumbers w:val="0"/>
        <w:spacing w:before="0" w:beforeAutospacing="1" w:after="0" w:afterAutospacing="1" w:line="240" w:lineRule="auto"/>
        <w:rPr>
          <w:b w:val="0"/>
          <w:bCs w:val="0"/>
          <w:color w:val="000000" w:themeColor="text1" w:themeTint="FF"/>
          <w:sz w:val="28"/>
          <w:szCs w:val="28"/>
          <w14:textFill>
            <w14:solidFill>
              <w14:schemeClr w14:val="tx1">
                <w14:lumMod w14:val="100000"/>
                <w14:lumOff w14:val="0"/>
              </w14:schemeClr>
            </w14:solidFill>
          </w14:textFill>
        </w:rPr>
      </w:pPr>
      <w:r>
        <w:rPr>
          <w:b w:val="0"/>
          <w:bCs w:val="0"/>
          <w:color w:val="000000" w:themeColor="text1" w:themeTint="FF"/>
          <w:sz w:val="28"/>
          <w:szCs w:val="28"/>
          <w14:textFill>
            <w14:solidFill>
              <w14:schemeClr w14:val="tx1">
                <w14:lumMod w14:val="100000"/>
                <w14:lumOff w14:val="0"/>
              </w14:schemeClr>
            </w14:solidFill>
          </w14:textFill>
        </w:rPr>
        <w:t xml:space="preserve">8.1 </w:t>
      </w:r>
    </w:p>
    <w:p w14:paraId="6931FFBC">
      <w:pPr>
        <w:pStyle w:val="4"/>
        <w:keepNext w:val="0"/>
        <w:keepLines w:val="0"/>
        <w:widowControl/>
        <w:suppressLineNumbers w:val="0"/>
        <w:spacing w:before="0" w:beforeAutospacing="1" w:after="0" w:afterAutospacing="1" w:line="240" w:lineRule="auto"/>
        <w:rPr>
          <w:b w:val="0"/>
          <w:bCs w:val="0"/>
          <w:color w:val="000000" w:themeColor="text1" w:themeTint="FF"/>
          <w:sz w:val="28"/>
          <w:szCs w:val="28"/>
          <w14:textFill>
            <w14:solidFill>
              <w14:schemeClr w14:val="tx1">
                <w14:lumMod w14:val="100000"/>
                <w14:lumOff w14:val="0"/>
              </w14:schemeClr>
            </w14:solidFill>
          </w14:textFill>
        </w:rPr>
      </w:pPr>
      <w:r>
        <w:rPr>
          <w:b w:val="0"/>
          <w:bCs w:val="0"/>
          <w:color w:val="000000" w:themeColor="text1" w:themeTint="FF"/>
          <w:sz w:val="28"/>
          <w:szCs w:val="28"/>
          <w14:textFill>
            <w14:solidFill>
              <w14:schemeClr w14:val="tx1">
                <w14:lumMod w14:val="100000"/>
                <w14:lumOff w14:val="0"/>
              </w14:schemeClr>
            </w14:solidFill>
          </w14:textFill>
        </w:rPr>
        <w:t>8.2 Data Description</w:t>
      </w:r>
    </w:p>
    <w:p w14:paraId="05FA0486">
      <w:pPr>
        <w:pStyle w:val="4"/>
        <w:keepNext w:val="0"/>
        <w:keepLines w:val="0"/>
        <w:widowControl/>
        <w:suppressLineNumbers w:val="0"/>
        <w:spacing w:before="0" w:beforeAutospacing="1" w:after="0" w:afterAutospacing="1" w:line="240" w:lineRule="auto"/>
        <w:rPr>
          <w:b/>
          <w:bCs/>
          <w:color w:val="000000" w:themeColor="text1" w:themeTint="FF"/>
          <w:sz w:val="28"/>
          <w:szCs w:val="28"/>
          <w14:textFill>
            <w14:solidFill>
              <w14:schemeClr w14:val="tx1">
                <w14:lumMod w14:val="100000"/>
                <w14:lumOff w14:val="0"/>
              </w14:schemeClr>
            </w14:solidFill>
          </w14:textFill>
        </w:rPr>
      </w:pPr>
      <w:r>
        <w:rPr>
          <w:b/>
          <w:bCs/>
          <w:color w:val="000000" w:themeColor="text1" w:themeTint="FF"/>
          <w:sz w:val="28"/>
          <w:szCs w:val="28"/>
          <w14:textFill>
            <w14:solidFill>
              <w14:schemeClr w14:val="tx1">
                <w14:lumMod w14:val="100000"/>
                <w14:lumOff w14:val="0"/>
              </w14:schemeClr>
            </w14:solidFill>
          </w14:textFill>
        </w:rPr>
        <w:t>8.3</w:t>
      </w:r>
    </w:p>
    <w:p w14:paraId="4B032C6D">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8.3.1 Train-Test Split</w:t>
      </w:r>
    </w:p>
    <w:p w14:paraId="7FB44619">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8.3.2 Standardization</w:t>
      </w:r>
    </w:p>
    <w:p w14:paraId="1D29A0F5">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8.3.3 Model Training and Evaluation</w:t>
      </w:r>
    </w:p>
    <w:p w14:paraId="10BDAC2F">
      <w:pPr>
        <w:pStyle w:val="4"/>
        <w:keepNext w:val="0"/>
        <w:keepLines w:val="0"/>
        <w:widowControl/>
        <w:suppressLineNumbers w:val="0"/>
        <w:spacing w:before="0" w:beforeAutospacing="1" w:after="0" w:afterAutospacing="1" w:line="240" w:lineRule="auto"/>
        <w:rPr>
          <w:b w:val="0"/>
          <w:bCs w:val="0"/>
          <w:color w:val="000000" w:themeColor="text1" w:themeTint="FF"/>
          <w:sz w:val="28"/>
          <w:szCs w:val="28"/>
          <w14:textFill>
            <w14:solidFill>
              <w14:schemeClr w14:val="tx1">
                <w14:lumMod w14:val="100000"/>
                <w14:lumOff w14:val="0"/>
              </w14:schemeClr>
            </w14:solidFill>
          </w14:textFill>
        </w:rPr>
      </w:pPr>
      <w:r>
        <w:rPr>
          <w:b w:val="0"/>
          <w:bCs w:val="0"/>
          <w:color w:val="000000" w:themeColor="text1" w:themeTint="FF"/>
          <w:sz w:val="28"/>
          <w:szCs w:val="28"/>
          <w14:textFill>
            <w14:solidFill>
              <w14:schemeClr w14:val="tx1">
                <w14:lumMod w14:val="100000"/>
                <w14:lumOff w14:val="0"/>
              </w14:schemeClr>
            </w14:solidFill>
          </w14:textFill>
        </w:rPr>
        <w:t>8.4 Evaluation Metrics</w:t>
      </w:r>
    </w:p>
    <w:p w14:paraId="5267C478">
      <w:pPr>
        <w:pStyle w:val="4"/>
        <w:keepNext w:val="0"/>
        <w:keepLines w:val="0"/>
        <w:widowControl/>
        <w:suppressLineNumbers w:val="0"/>
        <w:spacing w:before="0" w:beforeAutospacing="1" w:after="0" w:afterAutospacing="1" w:line="240" w:lineRule="auto"/>
        <w:rPr>
          <w:b/>
          <w:bCs/>
          <w:color w:val="000000" w:themeColor="text1" w:themeTint="FF"/>
          <w:sz w:val="28"/>
          <w:szCs w:val="28"/>
          <w14:textFill>
            <w14:solidFill>
              <w14:schemeClr w14:val="tx1">
                <w14:lumMod w14:val="100000"/>
                <w14:lumOff w14:val="0"/>
              </w14:schemeClr>
            </w14:solidFill>
          </w14:textFill>
        </w:rPr>
      </w:pPr>
      <w:r>
        <w:rPr>
          <w:b/>
          <w:bCs/>
          <w:color w:val="000000" w:themeColor="text1" w:themeTint="FF"/>
          <w:sz w:val="28"/>
          <w:szCs w:val="28"/>
          <w14:textFill>
            <w14:solidFill>
              <w14:schemeClr w14:val="tx1">
                <w14:lumMod w14:val="100000"/>
                <w14:lumOff w14:val="0"/>
              </w14:schemeClr>
            </w14:solidFill>
          </w14:textFill>
        </w:rPr>
        <w:t>8.5 Class Imbalance Mitigation</w:t>
      </w:r>
    </w:p>
    <w:p w14:paraId="705777EF">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8.5.1 Class Weighting</w:t>
      </w:r>
    </w:p>
    <w:p w14:paraId="38182A74">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8.5.2 SMOTE and SMOTE-Tomek</w:t>
      </w:r>
    </w:p>
    <w:p w14:paraId="2EEE2B86">
      <w:pPr>
        <w:pStyle w:val="5"/>
        <w:keepNext w:val="0"/>
        <w:keepLines w:val="0"/>
        <w:widowControl/>
        <w:suppressLineNumbers w:val="0"/>
        <w:spacing w:before="0" w:beforeAutospacing="1" w:after="0" w:afterAutospacing="1" w:line="240" w:lineRule="auto"/>
        <w:rPr>
          <w:b w:val="0"/>
          <w:bCs w:val="0"/>
          <w:i w:val="0"/>
          <w:iCs w:val="0"/>
          <w:color w:val="000000" w:themeColor="text1" w:themeTint="FF"/>
          <w:sz w:val="28"/>
          <w:szCs w:val="28"/>
          <w14:textFill>
            <w14:solidFill>
              <w14:schemeClr w14:val="tx1">
                <w14:lumMod w14:val="100000"/>
                <w14:lumOff w14:val="0"/>
              </w14:schemeClr>
            </w14:solidFill>
          </w14:textFill>
        </w:rPr>
      </w:pPr>
      <w:r>
        <w:rPr>
          <w:b w:val="0"/>
          <w:bCs w:val="0"/>
          <w:i w:val="0"/>
          <w:iCs w:val="0"/>
          <w:color w:val="000000" w:themeColor="text1" w:themeTint="FF"/>
          <w:sz w:val="28"/>
          <w:szCs w:val="28"/>
          <w14:textFill>
            <w14:solidFill>
              <w14:schemeClr w14:val="tx1">
                <w14:lumMod w14:val="100000"/>
                <w14:lumOff w14:val="0"/>
              </w14:schemeClr>
            </w14:solidFill>
          </w14:textFill>
        </w:rPr>
        <w:t>8.5.3 Impact of Imbalance Mitigation</w:t>
      </w:r>
    </w:p>
    <w:p w14:paraId="48AB8FDE">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t>8.6 Combined Models with SMOTE</w:t>
      </w:r>
    </w:p>
    <w:p w14:paraId="034390AB">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t>8.7 Combined Models with SMOTE-Tomek</w:t>
      </w:r>
    </w:p>
    <w:p w14:paraId="7E95D4AB">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lang w:bidi="ar-EG"/>
          <w14:textFill>
            <w14:solidFill>
              <w14:schemeClr w14:val="tx1">
                <w14:lumMod w14:val="100000"/>
                <w14:lumOff w14:val="0"/>
              </w14:schemeClr>
            </w14:solidFill>
          </w14:textFill>
        </w:rPr>
        <w:t>8.8 Hyperparameter Tuning</w:t>
      </w:r>
    </w:p>
    <w:p w14:paraId="6385AF71">
      <w:pPr>
        <w:pStyle w:val="4"/>
        <w:keepNext w:val="0"/>
        <w:keepLines w:val="0"/>
        <w:widowControl/>
        <w:suppressLineNumbers w:val="0"/>
        <w:spacing w:before="0" w:beforeAutospacing="1" w:after="0" w:afterAutospacing="1" w:line="240" w:lineRule="auto"/>
        <w:rPr>
          <w:rFonts w:ascii="Times New Roman" w:hAnsi="Times New Roman" w:cs="Times New Roman"/>
          <w:b/>
          <w:bCs/>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bCs/>
          <w:color w:val="000000" w:themeColor="text1" w:themeTint="FF"/>
          <w:sz w:val="28"/>
          <w:szCs w:val="28"/>
          <w14:textFill>
            <w14:solidFill>
              <w14:schemeClr w14:val="tx1">
                <w14:lumMod w14:val="100000"/>
                <w14:lumOff w14:val="0"/>
              </w14:schemeClr>
            </w14:solidFill>
          </w14:textFill>
        </w:rPr>
        <w:t>8.9 Hyperparameter Tuning Overview</w:t>
      </w:r>
    </w:p>
    <w:p w14:paraId="16141C30">
      <w:pPr>
        <w:pStyle w:val="5"/>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14:textFill>
            <w14:solidFill>
              <w14:schemeClr w14:val="tx1">
                <w14:lumMod w14:val="100000"/>
                <w14:lumOff w14:val="0"/>
              </w14:schemeClr>
            </w14:solidFill>
          </w14:textFill>
        </w:rPr>
        <w:t>8.9.1 Methods for Hyperparameter Tuning</w:t>
      </w:r>
    </w:p>
    <w:p w14:paraId="049330E1">
      <w:pPr>
        <w:pStyle w:val="5"/>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14:textFill>
            <w14:solidFill>
              <w14:schemeClr w14:val="tx1">
                <w14:lumMod w14:val="100000"/>
                <w14:lumOff w14:val="0"/>
              </w14:schemeClr>
            </w14:solidFill>
          </w14:textFill>
        </w:rPr>
        <w:t>8.9.2 Role of Cross-Validation</w:t>
      </w:r>
    </w:p>
    <w:p w14:paraId="153086C6">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8.10 Examples of Tuned Models</w:t>
      </w:r>
    </w:p>
    <w:p w14:paraId="32905F92">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8.11 Model Saving:</w:t>
      </w:r>
    </w:p>
    <w:p w14:paraId="1077D658">
      <w:pPr>
        <w:pStyle w:val="4"/>
        <w:keepNext w:val="0"/>
        <w:keepLines w:val="0"/>
        <w:widowControl/>
        <w:suppressLineNumbers w:val="0"/>
        <w:spacing w:before="0" w:beforeAutospacing="1" w:after="0" w:afterAutospacing="1" w:line="240" w:lineRule="auto"/>
        <w:rPr>
          <w:rFonts w:ascii="Times New Roman" w:hAnsi="Times New Roman" w:cs="Times New Roman"/>
          <w:b/>
          <w:bCs/>
          <w:color w:val="000000" w:themeColor="text1" w:themeTint="FF"/>
          <w:sz w:val="28"/>
          <w:szCs w:val="28"/>
          <w:lang w:bidi="ar-EG"/>
          <w14:textFill>
            <w14:solidFill>
              <w14:schemeClr w14:val="tx1">
                <w14:lumMod w14:val="100000"/>
                <w14:lumOff w14:val="0"/>
              </w14:schemeClr>
            </w14:solidFill>
          </w14:textFill>
        </w:rPr>
      </w:pPr>
      <w:r>
        <w:rPr>
          <w:rFonts w:ascii="Times New Roman" w:hAnsi="Times New Roman" w:cs="Times New Roman"/>
          <w:b/>
          <w:bCs/>
          <w:color w:val="000000" w:themeColor="text1" w:themeTint="FF"/>
          <w:sz w:val="28"/>
          <w:szCs w:val="28"/>
          <w:lang w:bidi="ar-EG"/>
          <w14:textFill>
            <w14:solidFill>
              <w14:schemeClr w14:val="tx1">
                <w14:lumMod w14:val="100000"/>
                <w14:lumOff w14:val="0"/>
              </w14:schemeClr>
            </w14:solidFill>
          </w14:textFill>
        </w:rPr>
        <w:t>8.12 Neural Network Experiments</w:t>
      </w:r>
    </w:p>
    <w:p w14:paraId="215418B8">
      <w:pPr>
        <w:pStyle w:val="5"/>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14:textFill>
            <w14:solidFill>
              <w14:schemeClr w14:val="tx1">
                <w14:lumMod w14:val="100000"/>
                <w14:lumOff w14:val="0"/>
              </w14:schemeClr>
            </w14:solidFill>
          </w14:textFill>
        </w:rPr>
        <w:t>8.12.1 Comparison</w:t>
      </w:r>
    </w:p>
    <w:p w14:paraId="1A2E20AD">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8.13 Concluding Remarks on Model Improvement</w:t>
      </w:r>
    </w:p>
    <w:p w14:paraId="31F66E2E">
      <w:pPr>
        <w:pStyle w:val="3"/>
        <w:keepNext w:val="0"/>
        <w:keepLines w:val="0"/>
        <w:widowControl/>
        <w:suppressLineNumbers w:val="0"/>
        <w:spacing w:before="0" w:beforeAutospacing="1" w:after="0" w:afterAutospacing="1" w:line="240" w:lineRule="auto"/>
        <w:jc w:val="left"/>
        <w:rPr>
          <w:b/>
          <w:bCs/>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9. Model Selection and Comparison</w:t>
      </w:r>
    </w:p>
    <w:p w14:paraId="684D591A">
      <w:pPr>
        <w:pStyle w:val="4"/>
        <w:keepNext w:val="0"/>
        <w:keepLines w:val="0"/>
        <w:widowControl/>
        <w:suppressLineNumbers w:val="0"/>
        <w:spacing w:before="0" w:beforeAutospacing="1" w:after="0" w:afterAutospacing="1" w:line="240" w:lineRule="auto"/>
        <w:rPr>
          <w:b w:val="0"/>
          <w:bCs w:val="0"/>
          <w:color w:val="000000" w:themeColor="text1" w:themeTint="FF"/>
          <w:sz w:val="28"/>
          <w:szCs w:val="28"/>
          <w14:textFill>
            <w14:solidFill>
              <w14:schemeClr w14:val="tx1">
                <w14:lumMod w14:val="100000"/>
                <w14:lumOff w14:val="0"/>
              </w14:schemeClr>
            </w14:solidFill>
          </w14:textFill>
        </w:rPr>
      </w:pPr>
      <w:r>
        <w:rPr>
          <w:b w:val="0"/>
          <w:bCs w:val="0"/>
          <w:color w:val="000000" w:themeColor="text1" w:themeTint="FF"/>
          <w:sz w:val="28"/>
          <w:szCs w:val="28"/>
          <w14:textFill>
            <w14:solidFill>
              <w14:schemeClr w14:val="tx1">
                <w14:lumMod w14:val="100000"/>
                <w14:lumOff w14:val="0"/>
              </w14:schemeClr>
            </w14:solidFill>
          </w14:textFill>
        </w:rPr>
        <w:t>9.1 Summary of Model Performances</w:t>
      </w:r>
    </w:p>
    <w:p w14:paraId="4F955383">
      <w:pPr>
        <w:pStyle w:val="4"/>
        <w:keepNext w:val="0"/>
        <w:keepLines w:val="0"/>
        <w:widowControl/>
        <w:suppressLineNumbers w:val="0"/>
        <w:spacing w:before="0" w:beforeAutospacing="1" w:after="0" w:afterAutospacing="1" w:line="240" w:lineRule="auto"/>
        <w:rPr>
          <w:b w:val="0"/>
          <w:bCs w:val="0"/>
          <w:color w:val="000000" w:themeColor="text1" w:themeTint="FF"/>
          <w:sz w:val="28"/>
          <w:szCs w:val="28"/>
          <w14:textFill>
            <w14:solidFill>
              <w14:schemeClr w14:val="tx1">
                <w14:lumMod w14:val="100000"/>
                <w14:lumOff w14:val="0"/>
              </w14:schemeClr>
            </w14:solidFill>
          </w14:textFill>
        </w:rPr>
      </w:pPr>
      <w:r>
        <w:rPr>
          <w:b w:val="0"/>
          <w:bCs w:val="0"/>
          <w:color w:val="000000" w:themeColor="text1" w:themeTint="FF"/>
          <w:sz w:val="28"/>
          <w:szCs w:val="28"/>
          <w14:textFill>
            <w14:solidFill>
              <w14:schemeClr w14:val="tx1">
                <w14:lumMod w14:val="100000"/>
                <w14:lumOff w14:val="0"/>
              </w14:schemeClr>
            </w14:solidFill>
          </w14:textFill>
        </w:rPr>
        <w:t>9.2 Key Observations</w:t>
      </w:r>
    </w:p>
    <w:p w14:paraId="036C7438">
      <w:pPr>
        <w:pStyle w:val="3"/>
        <w:rPr>
          <w:b/>
          <w:bCs/>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10.1 Characteristics of Models in the Readmission Prediction Project</w:t>
      </w:r>
    </w:p>
    <w:p w14:paraId="0B669DAD">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1. Setting Up MLflow Experiment</w:t>
      </w:r>
    </w:p>
    <w:p w14:paraId="4546A36C">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2.  Training and Logging Models</w:t>
      </w:r>
    </w:p>
    <w:p w14:paraId="2DA56DBD">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3. Tracking Models with MLflow</w:t>
      </w:r>
    </w:p>
    <w:p w14:paraId="772C46ED">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4. Main Function for Running All Models</w:t>
      </w:r>
    </w:p>
    <w:p w14:paraId="2395BC3B">
      <w:pPr>
        <w:pStyle w:val="4"/>
        <w:keepNext w:val="0"/>
        <w:keepLines w:val="0"/>
        <w:widowControl/>
        <w:suppressLineNumbers w:val="0"/>
        <w:spacing w:before="0" w:beforeAutospacing="1" w:after="0" w:afterAutospacing="1" w:line="240" w:lineRule="auto"/>
        <w:rPr>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pPr>
      <w:r>
        <w:rPr>
          <w:rStyle w:val="21"/>
          <w:rFonts w:ascii="Times New Roman" w:hAnsi="Times New Roman" w:cs="Times New Roman"/>
          <w:b w:val="0"/>
          <w:bCs w:val="0"/>
          <w:color w:val="000000" w:themeColor="text1" w:themeTint="FF"/>
          <w:sz w:val="28"/>
          <w:szCs w:val="28"/>
          <w14:textFill>
            <w14:solidFill>
              <w14:schemeClr w14:val="tx1">
                <w14:lumMod w14:val="100000"/>
                <w14:lumOff w14:val="0"/>
              </w14:schemeClr>
            </w14:solidFill>
          </w14:textFill>
        </w:rPr>
        <w:t>5. Accessing the MLflow UI</w:t>
      </w:r>
    </w:p>
    <w:p w14:paraId="42002059">
      <w:pPr>
        <w:pStyle w:val="4"/>
        <w:keepNext w:val="0"/>
        <w:keepLines w:val="0"/>
        <w:widowControl/>
        <w:suppressLineNumbers w:val="0"/>
        <w:spacing w:before="0" w:beforeAutospacing="1" w:after="0" w:afterAutospacing="1" w:line="240" w:lineRule="auto"/>
        <w:ind w:left="0"/>
        <w:rPr>
          <w:rFonts w:asciiTheme="majorBidi" w:hAnsiTheme="majorBidi"/>
          <w:b w:val="0"/>
          <w:bCs w:val="0"/>
          <w:color w:val="000000" w:themeColor="text1" w:themeTint="FF"/>
          <w:sz w:val="28"/>
          <w:szCs w:val="28"/>
          <w:lang w:val="en-US"/>
          <w14:textFill>
            <w14:solidFill>
              <w14:schemeClr w14:val="tx1">
                <w14:lumMod w14:val="100000"/>
                <w14:lumOff w14:val="0"/>
              </w14:schemeClr>
            </w14:solidFill>
          </w14:textFill>
        </w:rPr>
      </w:pPr>
      <w:r>
        <w:rPr>
          <w:rFonts w:asciiTheme="majorBidi" w:hAnsiTheme="majorBidi"/>
          <w:b w:val="0"/>
          <w:bCs w:val="0"/>
          <w:color w:val="000000" w:themeColor="text1" w:themeTint="FF"/>
          <w:sz w:val="28"/>
          <w:szCs w:val="28"/>
          <w14:textFill>
            <w14:solidFill>
              <w14:schemeClr w14:val="tx1">
                <w14:lumMod w14:val="100000"/>
                <w14:lumOff w14:val="0"/>
              </w14:schemeClr>
            </w14:solidFill>
          </w14:textFill>
        </w:rPr>
        <w:t>6. Building the FastAPI Application</w:t>
      </w:r>
    </w:p>
    <w:p w14:paraId="0DC851CA">
      <w:pPr>
        <w:pStyle w:val="3"/>
        <w:keepNext w:val="0"/>
        <w:keepLines w:val="0"/>
        <w:widowControl/>
        <w:jc w:val="left"/>
        <w:rPr>
          <w:rFonts w:ascii="Times New Roman" w:hAnsi="Times New Roman" w:cs="Times New Roman"/>
          <w:b/>
          <w:bCs/>
          <w:i w:val="0"/>
          <w:iCs w:val="0"/>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11. Conclusion and Future Work</w:t>
      </w:r>
    </w:p>
    <w:p w14:paraId="52135DF7">
      <w:pPr>
        <w:pStyle w:val="5"/>
        <w:keepNext w:val="0"/>
        <w:keepLines w:val="0"/>
        <w:widowControl/>
        <w:suppressLineNumbers w:val="0"/>
        <w:spacing w:before="0" w:beforeAutospacing="1" w:after="0" w:afterAutospacing="1" w:line="240" w:lineRule="auto"/>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t>11.1 Summary of Findings</w:t>
      </w:r>
    </w:p>
    <w:p w14:paraId="779A49F3">
      <w:pPr>
        <w:pStyle w:val="5"/>
        <w:keepNext w:val="0"/>
        <w:keepLines w:val="0"/>
        <w:widowControl/>
        <w:suppressLineNumbers w:val="0"/>
        <w:spacing w:before="0" w:beforeAutospacing="1" w:after="0" w:afterAutospacing="1" w:line="240" w:lineRule="auto"/>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pPr>
      <w:r>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t>11.2 Limitations</w:t>
      </w:r>
    </w:p>
    <w:p w14:paraId="5E41246C">
      <w:pPr>
        <w:pStyle w:val="5"/>
        <w:keepNext w:val="0"/>
        <w:keepLines w:val="0"/>
        <w:widowControl/>
        <w:suppressLineNumbers w:val="0"/>
        <w:spacing w:before="0" w:beforeAutospacing="1" w:after="0" w:afterAutospacing="1" w:line="240" w:lineRule="auto"/>
        <w:ind w:firstLine="0"/>
        <w:jc w:val="both"/>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sectPr>
          <w:headerReference r:id="rId8" w:type="default"/>
          <w:type w:val="continuous"/>
          <w:pgSz w:w="12240" w:h="15840"/>
          <w:pgMar w:top="1440" w:right="1440" w:bottom="1440" w:left="1440" w:header="720" w:footer="720" w:gutter="0"/>
          <w:cols w:space="720" w:num="1"/>
          <w:titlePg/>
          <w:docGrid w:linePitch="360" w:charSpace="0"/>
        </w:sectPr>
      </w:pPr>
      <w:r>
        <w:rPr>
          <w:rFonts w:ascii="Times New Roman" w:hAnsi="Times New Roman" w:cs="Times New Roman"/>
          <w:b w:val="0"/>
          <w:bCs w:val="0"/>
          <w:i w:val="0"/>
          <w:iCs w:val="0"/>
          <w:color w:val="000000" w:themeColor="text1" w:themeTint="FF"/>
          <w:sz w:val="28"/>
          <w:szCs w:val="28"/>
          <w14:textFill>
            <w14:solidFill>
              <w14:schemeClr w14:val="tx1">
                <w14:lumMod w14:val="100000"/>
                <w14:lumOff w14:val="0"/>
              </w14:schemeClr>
            </w14:solidFill>
          </w14:textFill>
        </w:rPr>
        <w:t>11.3 Future Work</w:t>
      </w:r>
    </w:p>
    <w:p w14:paraId="13D537AB">
      <w:pPr>
        <w:pStyle w:val="2"/>
        <w:jc w:val="both"/>
        <w:rPr>
          <w:rFonts w:ascii="Times New Roman" w:hAnsi="Times New Roman" w:cs="Times New Roman"/>
          <w:b/>
          <w:bCs/>
          <w:color w:val="000000" w:themeColor="text1"/>
          <w14:textFill>
            <w14:solidFill>
              <w14:schemeClr w14:val="tx1"/>
            </w14:solidFill>
          </w14:textFill>
        </w:rPr>
      </w:pPr>
      <w:bookmarkStart w:id="0" w:name="_Toc169903165"/>
      <w:bookmarkStart w:id="1" w:name="_Toc158438672"/>
      <w:bookmarkStart w:id="2" w:name="_Toc158304054"/>
    </w:p>
    <w:p w14:paraId="20E049D1">
      <w:pPr>
        <w:pStyle w:val="2"/>
        <w:jc w:val="cente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INTRODUCTION AND BACKGROUND</w:t>
      </w:r>
      <w:bookmarkEnd w:id="0"/>
      <w:bookmarkEnd w:id="1"/>
      <w:bookmarkEnd w:id="2"/>
    </w:p>
    <w:p w14:paraId="15E20AF5"/>
    <w:p w14:paraId="577C9677">
      <w:pPr>
        <w:pStyle w:val="3"/>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pPr>
      <w:bookmarkStart w:id="3" w:name="_Toc169903166"/>
      <w:bookmarkStart w:id="4" w:name="_Toc158304055"/>
      <w:r>
        <w:rPr>
          <w:b/>
          <w:bCs/>
          <w:color w:val="000000" w:themeColor="text1" w:themeTint="FF"/>
          <w:sz w:val="32"/>
          <w:szCs w:val="32"/>
          <w:lang w:val="en-US"/>
          <w14:textFill>
            <w14:solidFill>
              <w14:schemeClr w14:val="tx1">
                <w14:lumMod w14:val="100000"/>
                <w14:lumOff w14:val="0"/>
              </w14:schemeClr>
            </w14:solidFill>
          </w14:textFill>
        </w:rPr>
        <w:t>1.</w:t>
      </w:r>
      <w:r>
        <w:rPr>
          <w:b/>
          <w:bCs/>
          <w:color w:val="000000" w:themeColor="text1" w:themeTint="FF"/>
          <w:sz w:val="32"/>
          <w:szCs w:val="32"/>
          <w14:textFill>
            <w14:solidFill>
              <w14:schemeClr w14:val="tx1">
                <w14:lumMod w14:val="100000"/>
                <w14:lumOff w14:val="0"/>
              </w14:schemeClr>
            </w14:solidFill>
          </w14:textFill>
        </w:rPr>
        <w:t>Introduction</w:t>
      </w:r>
      <w:bookmarkEnd w:id="3"/>
      <w:bookmarkEnd w:id="4"/>
      <w:r>
        <w:rPr>
          <w:b/>
          <w:bCs/>
          <w:color w:val="000000" w:themeColor="text1" w:themeTint="FF"/>
          <w:sz w:val="32"/>
          <w:szCs w:val="32"/>
          <w14:textFill>
            <w14:solidFill>
              <w14:schemeClr w14:val="tx1">
                <w14:lumMod w14:val="100000"/>
                <w14:lumOff w14:val="0"/>
              </w14:schemeClr>
            </w14:solidFill>
          </w14:textFill>
        </w:rPr>
        <w:t xml:space="preserve"> </w:t>
      </w:r>
    </w:p>
    <w:p w14:paraId="2DF3118D">
      <w:pPr>
        <w:pStyle w:val="45"/>
        <w:rPr>
          <w:color w:val="000000" w:themeColor="text1"/>
          <w:sz w:val="26"/>
          <w:szCs w:val="26"/>
          <w14:textFill>
            <w14:solidFill>
              <w14:schemeClr w14:val="tx1"/>
            </w14:solidFill>
          </w14:textFill>
        </w:rPr>
      </w:pPr>
      <w:r>
        <w:rPr>
          <w:color w:val="000000" w:themeColor="text1"/>
          <w:sz w:val="26"/>
          <w:szCs w:val="26"/>
          <w:rtl/>
          <w14:textFill>
            <w14:solidFill>
              <w14:schemeClr w14:val="tx1"/>
            </w14:solidFill>
          </w14:textFill>
        </w:rPr>
        <w:t xml:space="preserve">     </w:t>
      </w:r>
      <w:r>
        <w:rPr>
          <w:color w:val="000000" w:themeColor="text1"/>
          <w:sz w:val="26"/>
          <w:szCs w:val="26"/>
          <w14:textFill>
            <w14:solidFill>
              <w14:schemeClr w14:val="tx1"/>
            </w14:solidFill>
          </w14:textFill>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r>
        <w:fldChar w:fldCharType="begin"/>
      </w:r>
      <w:r>
        <w:instrText xml:space="preserve"> HYPERLINK "https://www.kaggle.com/datasets/smit1212/diabetic-data-cleaning" \t "_blank" </w:instrText>
      </w:r>
      <w:r>
        <w:fldChar w:fldCharType="separate"/>
      </w:r>
      <w:r>
        <w:rPr>
          <w:rStyle w:val="19"/>
          <w:color w:val="000000" w:themeColor="text1"/>
          <w:sz w:val="26"/>
          <w:szCs w:val="26"/>
          <w14:textFill>
            <w14:solidFill>
              <w14:schemeClr w14:val="tx1"/>
            </w14:solidFill>
          </w14:textFill>
        </w:rPr>
        <w:t>Diabetic Data Cleaning Dataset</w:t>
      </w:r>
      <w:r>
        <w:rPr>
          <w:rStyle w:val="19"/>
          <w:color w:val="000000" w:themeColor="text1"/>
          <w:sz w:val="26"/>
          <w:szCs w:val="26"/>
          <w14:textFill>
            <w14:solidFill>
              <w14:schemeClr w14:val="tx1"/>
            </w14:solidFill>
          </w14:textFill>
        </w:rPr>
        <w:fldChar w:fldCharType="end"/>
      </w:r>
      <w:r>
        <w:rPr>
          <w:color w:val="000000" w:themeColor="text1"/>
          <w:sz w:val="26"/>
          <w:szCs w:val="26"/>
          <w14:textFill>
            <w14:solidFill>
              <w14:schemeClr w14:val="tx1"/>
            </w14:solidFill>
          </w14:textFill>
        </w:rPr>
        <w:t>), provides a comprehensive collection of 101,766 patient encounters, capturing demographic, medical, and administrative data to address these challenges.</w:t>
      </w:r>
    </w:p>
    <w:p w14:paraId="60F51B8C">
      <w:pPr>
        <w:pStyle w:val="45"/>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Recognizing the urgency of improving patient care and reducing readmissions, our project introduces a robust data-driven approach to clean, preprocess, and analyze this dataset. This comprehensive document delves into the intricacies of our methodology, offering a detailed exploration of data cleaning techniques, exploratory data analysis, feature engineering, and the preparation of the dataset for predictive modeling. Our initiative leverages advanced data science techniques to uncover insights and develop solutions that enhance healthcare delivery.</w:t>
      </w:r>
    </w:p>
    <w:p w14:paraId="362EB515">
      <w:pPr>
        <w:pStyle w:val="45"/>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w14:paraId="35C28368">
      <w:pPr>
        <w:pStyle w:val="4"/>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pPr>
      <w:bookmarkStart w:id="5" w:name="_Toc169903167"/>
      <w:bookmarkStart w:id="6" w:name="_Toc158304056"/>
      <w:r>
        <w:rPr>
          <w:b/>
          <w:bCs/>
          <w:color w:val="000000" w:themeColor="text1" w:themeTint="FF"/>
          <w:sz w:val="32"/>
          <w:szCs w:val="32"/>
          <w:lang w:val="en-US"/>
          <w14:textFill>
            <w14:solidFill>
              <w14:schemeClr w14:val="tx1">
                <w14:lumMod w14:val="100000"/>
                <w14:lumOff w14:val="0"/>
              </w14:schemeClr>
            </w14:solidFill>
          </w14:textFill>
        </w:rPr>
        <w:t xml:space="preserve">1.1 </w:t>
      </w:r>
      <w:r>
        <w:rPr>
          <w:b/>
          <w:bCs/>
          <w:color w:val="000000" w:themeColor="text1" w:themeTint="FF"/>
          <w:sz w:val="32"/>
          <w:szCs w:val="32"/>
          <w14:textFill>
            <w14:solidFill>
              <w14:schemeClr w14:val="tx1">
                <w14:lumMod w14:val="100000"/>
                <w14:lumOff w14:val="0"/>
              </w14:schemeClr>
            </w14:solidFill>
          </w14:textFill>
        </w:rPr>
        <w:t>Problem definition</w:t>
      </w:r>
      <w:bookmarkEnd w:id="5"/>
      <w:bookmarkEnd w:id="6"/>
    </w:p>
    <w:p w14:paraId="3CC253AF">
      <w:pPr>
        <w:pStyle w:val="45"/>
        <w:rPr>
          <w:color w:val="000000" w:themeColor="text1"/>
          <w:sz w:val="28"/>
          <w:szCs w:val="28"/>
          <w14:textFill>
            <w14:solidFill>
              <w14:schemeClr w14:val="tx1"/>
            </w14:solidFill>
          </w14:textFill>
        </w:rPr>
      </w:pPr>
      <w:bookmarkStart w:id="7" w:name="_Toc169903169"/>
      <w:bookmarkStart w:id="8" w:name="_Toc158304057"/>
      <w:r>
        <w:rPr>
          <w:color w:val="000000" w:themeColor="text1"/>
          <w:rtl/>
          <w14:textFill>
            <w14:solidFill>
              <w14:schemeClr w14:val="tx1"/>
            </w14:solidFill>
          </w14:textFill>
        </w:rPr>
        <w:t xml:space="preserve">   </w:t>
      </w:r>
      <w:r>
        <w:rPr>
          <w:color w:val="000000" w:themeColor="text1"/>
          <w:sz w:val="28"/>
          <w:szCs w:val="28"/>
          <w14:textFill>
            <w14:solidFill>
              <w14:schemeClr w14:val="tx1"/>
            </w14:solidFill>
          </w14:textFill>
        </w:rPr>
        <w:t>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dataset hinder accurate analysis and prediction, necessitating robust data cleaning and preprocessing strategies.</w:t>
      </w:r>
    </w:p>
    <w:p w14:paraId="06112EBA">
      <w:pPr>
        <w:pStyle w:val="45"/>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w14:paraId="1E2E4FB2">
      <w:pPr>
        <w:pStyle w:val="4"/>
        <w:rPr>
          <w:rFonts w:ascii="Times New Roman" w:hAnsi="Times New Roman" w:cs="Times New Roman"/>
          <w:b/>
          <w:bCs/>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1.2 Solution</w:t>
      </w:r>
      <w:bookmarkEnd w:id="7"/>
      <w:bookmarkEnd w:id="8"/>
    </w:p>
    <w:p w14:paraId="755AA6CF">
      <w:pPr>
        <w:spacing w:before="100" w:beforeAutospacing="1" w:after="100" w:afterAutospacing="1"/>
        <w:rPr>
          <w:color w:val="000000" w:themeColor="text1"/>
          <w14:textFill>
            <w14:solidFill>
              <w14:schemeClr w14:val="tx1"/>
            </w14:solidFill>
          </w14:textFill>
        </w:rPr>
      </w:pPr>
      <w:bookmarkStart w:id="9" w:name="_Toc169903170"/>
      <w:r>
        <w:rPr>
          <w:color w:val="000000" w:themeColor="text1"/>
          <w14:textFill>
            <w14:solidFill>
              <w14:schemeClr w14:val="tx1"/>
            </w14:solidFill>
          </w14:textFill>
        </w:rPr>
        <w:t>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engineering into a cohesive workflow, preparing the dataset for predictive modeling. Key components of the solution include:</w:t>
      </w:r>
    </w:p>
    <w:p w14:paraId="31BE3BE0">
      <w:pPr>
        <w:numPr>
          <w:ilvl w:val="0"/>
          <w:numId w:val="2"/>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Data Cleaning and Preprocessing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We address missing values (e.g., in weight, max_glu_serum, and A1Cresult) by imputing with appropriate placeholders (e.g., "No Test") or the mode for categorical features. Outliers in numerical columns like num_lab_procedures are mitigated through imputation or transformation, ensuring data consistency. Categorical variables (e.g., gender, race) are converted to appropriate types, and irrelevant columns like weight are dropped to streamline analysis.</w:t>
      </w:r>
    </w:p>
    <w:p w14:paraId="6A0BD0C5">
      <w:pPr>
        <w:numPr>
          <w:ilvl w:val="0"/>
          <w:numId w:val="2"/>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Exploratory Data Analysis (EDA)</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Through univariate and bivariate analyses, we uncover patterns in the dataset, such as the positive correlation between num_lab_procedures and time_in_hospital, indicating that complex cases require more tests and longer stays. The distribution of readmitted highlights class imbalance, guiding model development strategies.</w:t>
      </w:r>
    </w:p>
    <w:p w14:paraId="625511F2">
      <w:pPr>
        <w:numPr>
          <w:ilvl w:val="0"/>
          <w:numId w:val="2"/>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Feature Engineering and Transformation</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We create new features, such as time_diagnoses_interaction (multiplying time_in_hospital and number_diagnoses), to capture combined effects. Numerical features are normalized using MinMaxScaler, and categorical variables are one-hot encoded to ensure compatibility with machine learning algorithms. The readmitted column is encoded as {NO: 0, &gt;30: 1, &lt;30: 2} to facilitate modeling.</w:t>
      </w:r>
    </w:p>
    <w:p w14:paraId="749E5ED5">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solution prepares a clean, structured dataset ready for predictive modeling to identify factors contributing to readmissions. By addressing data quality issues and extracting meaningful insights, our approach lays the groundwork for developing models that can reduce readmission rates and improve patient care.</w:t>
      </w:r>
    </w:p>
    <w:p w14:paraId="7D97DFAE">
      <w:pPr>
        <w:pStyle w:val="4"/>
        <w:rPr>
          <w:rFonts w:ascii="Times New Roman" w:hAnsi="Times New Roman" w:cs="Times New Roman"/>
          <w:b/>
          <w:bCs/>
          <w:color w:val="000000" w:themeColor="text1" w:themeTint="FF"/>
          <w:sz w:val="32"/>
          <w:szCs w:val="32"/>
          <w:lang w:bidi="ar-EG"/>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1.3 Scope</w:t>
      </w:r>
      <w:bookmarkEnd w:id="9"/>
    </w:p>
    <w:p w14:paraId="072F8D29">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 The scope of the problem is extensive, affecting various aspects of healthcare and requiring a multifaceted approach to address effectively. Key dimensions include:</w:t>
      </w:r>
    </w:p>
    <w:p w14:paraId="464710EC">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Patient Outcomes</w:t>
      </w:r>
      <w:r>
        <w:rPr>
          <w:color w:val="000000" w:themeColor="text1"/>
          <w14:textFill>
            <w14:solidFill>
              <w14:schemeClr w14:val="tx1"/>
            </w14:solidFill>
          </w14:textFill>
        </w:rPr>
        <w:t>: High readmission rates, particularly within 30 days, compromise patient health and recovery. The scope encompasses identifying risk factors and improving post-discharge care to enhance outcomes.</w:t>
      </w:r>
    </w:p>
    <w:p w14:paraId="2F60FBF6">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Data Quality</w:t>
      </w:r>
      <w:r>
        <w:rPr>
          <w:color w:val="000000" w:themeColor="text1"/>
          <w14:textFill>
            <w14:solidFill>
              <w14:schemeClr w14:val="tx1"/>
            </w14:solidFill>
          </w14:textFill>
        </w:rPr>
        <w:t>: Incomplete and inconsistent data (e.g., missing values in A1Cresult, high-dimensional diagnosis codes) pose significant challenges. The scope includes developing robust cleaning and preprocessing techniques to ensure data reliability.</w:t>
      </w:r>
    </w:p>
    <w:p w14:paraId="36AED81F">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Healthcare Efficiency</w:t>
      </w:r>
      <w:r>
        <w:rPr>
          <w:color w:val="000000" w:themeColor="text1"/>
          <w14:textFill>
            <w14:solidFill>
              <w14:schemeClr w14:val="tx1"/>
            </w14:solidFill>
          </w14:textFill>
        </w:rPr>
        <w:t>: Readmissions strain hospital resources and incur financial penalties. The scope involves optimizing resource allocation through predictive models that identify at-risk patients.</w:t>
      </w:r>
    </w:p>
    <w:p w14:paraId="6CA5E93D">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Public Health</w:t>
      </w:r>
      <w:r>
        <w:rPr>
          <w:color w:val="000000" w:themeColor="text1"/>
          <w14:textFill>
            <w14:solidFill>
              <w14:schemeClr w14:val="tx1"/>
            </w14:solidFill>
          </w14:textFill>
        </w:rPr>
        <w:t>: Frequent readmissions contribute to broader public health challenges, including increased morbidity among diabetic patients. The scope encompasses reducing these impacts through data-driven interventions.</w:t>
      </w:r>
    </w:p>
    <w:p w14:paraId="33F1AA0B">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Economic Impact</w:t>
      </w:r>
      <w:r>
        <w:rPr>
          <w:color w:val="000000" w:themeColor="text1"/>
          <w14:textFill>
            <w14:solidFill>
              <w14:schemeClr w14:val="tx1"/>
            </w14:solidFill>
          </w14:textFill>
        </w:rPr>
        <w:t>: The financial burden of readmissions includes healthcare costs, penalties, and lost productivity. The scope involves mitigating these costs through improved patient management.</w:t>
      </w:r>
    </w:p>
    <w:p w14:paraId="59153C97">
      <w:pPr>
        <w:numPr>
          <w:ilvl w:val="0"/>
          <w:numId w:val="3"/>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Technology and Innovation</w:t>
      </w:r>
      <w:r>
        <w:rPr>
          <w:color w:val="000000" w:themeColor="text1"/>
          <w14:textFill>
            <w14:solidFill>
              <w14:schemeClr w14:val="tx1"/>
            </w14:solidFill>
          </w14:textFill>
        </w:rPr>
        <w:t>: Addressing readmissions requires advancements in data science and machine learning. The scope includes the development and application of analytical tools to transform raw data into actionable insights.</w:t>
      </w:r>
    </w:p>
    <w:p w14:paraId="1EC24978">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By focusing on these dimensions, our project aims to contribute to a safer, more efficient healthcare system through the rigorous analysis of the Diabetic Data Cleaning dataset.</w:t>
      </w:r>
    </w:p>
    <w:p w14:paraId="094E1C8A">
      <w:pPr>
        <w:jc w:val="both"/>
        <w:rPr>
          <w:color w:val="000000" w:themeColor="text1"/>
          <w14:textFill>
            <w14:solidFill>
              <w14:schemeClr w14:val="tx1"/>
            </w14:solidFill>
          </w14:textFill>
        </w:rPr>
      </w:pPr>
    </w:p>
    <w:p w14:paraId="48768229">
      <w:pPr>
        <w:jc w:val="both"/>
        <w:rPr>
          <w:color w:val="000000" w:themeColor="text1"/>
          <w14:textFill>
            <w14:solidFill>
              <w14:schemeClr w14:val="tx1"/>
            </w14:solidFill>
          </w14:textFill>
        </w:rPr>
      </w:pPr>
    </w:p>
    <w:p w14:paraId="3EAA118F">
      <w:pPr>
        <w:jc w:val="both"/>
        <w:rPr>
          <w:color w:val="000000" w:themeColor="text1"/>
          <w14:textFill>
            <w14:solidFill>
              <w14:schemeClr w14:val="tx1"/>
            </w14:solidFill>
          </w14:textFill>
        </w:rPr>
        <w:sectPr>
          <w:headerReference r:id="rId9" w:type="default"/>
          <w:type w:val="continuous"/>
          <w:pgSz w:w="12240" w:h="15840"/>
          <w:pgMar w:top="1440" w:right="1440" w:bottom="1440" w:left="1440" w:header="720" w:footer="720" w:gutter="0"/>
          <w:cols w:space="720" w:num="1"/>
          <w:titlePg/>
          <w:docGrid w:linePitch="360" w:charSpace="0"/>
        </w:sectPr>
      </w:pPr>
    </w:p>
    <w:p w14:paraId="558610C7">
      <w:pPr>
        <w:jc w:val="both"/>
        <w:rPr>
          <w:color w:val="000000" w:themeColor="text1"/>
          <w14:textFill>
            <w14:solidFill>
              <w14:schemeClr w14:val="tx1"/>
            </w14:solidFill>
          </w14:textFill>
        </w:rPr>
      </w:pPr>
    </w:p>
    <w:p w14:paraId="63913DDC">
      <w:pPr>
        <w:rPr>
          <w:color w:val="000000" w:themeColor="text1"/>
          <w14:textFill>
            <w14:solidFill>
              <w14:schemeClr w14:val="tx1"/>
            </w14:solidFill>
          </w14:textFill>
        </w:rPr>
      </w:pPr>
    </w:p>
    <w:p w14:paraId="35EBEE37">
      <w:pPr>
        <w:rPr>
          <w:color w:val="000000" w:themeColor="text1"/>
          <w14:textFill>
            <w14:solidFill>
              <w14:schemeClr w14:val="tx1"/>
            </w14:solidFill>
          </w14:textFill>
        </w:rPr>
      </w:pPr>
    </w:p>
    <w:p w14:paraId="2781A200">
      <w:pPr>
        <w:rPr>
          <w:color w:val="000000" w:themeColor="text1"/>
          <w14:textFill>
            <w14:solidFill>
              <w14:schemeClr w14:val="tx1"/>
            </w14:solidFill>
          </w14:textFill>
        </w:rPr>
      </w:pPr>
    </w:p>
    <w:p w14:paraId="6D1CE009">
      <w:pPr>
        <w:rPr>
          <w:color w:val="000000" w:themeColor="text1"/>
          <w14:textFill>
            <w14:solidFill>
              <w14:schemeClr w14:val="tx1"/>
            </w14:solidFill>
          </w14:textFill>
        </w:rPr>
      </w:pPr>
    </w:p>
    <w:p w14:paraId="05E7817F">
      <w:pPr>
        <w:tabs>
          <w:tab w:val="left" w:pos="3156"/>
        </w:tabs>
        <w:rPr>
          <w:color w:val="000000" w:themeColor="text1"/>
          <w14:textFill>
            <w14:solidFill>
              <w14:schemeClr w14:val="tx1"/>
            </w14:solidFill>
          </w14:textFill>
        </w:rPr>
      </w:pPr>
      <w:bookmarkStart w:id="10" w:name="_Toc169903171"/>
    </w:p>
    <w:p w14:paraId="7D224329">
      <w:pPr>
        <w:tabs>
          <w:tab w:val="left" w:pos="3156"/>
        </w:tabs>
        <w:rPr>
          <w:color w:val="000000" w:themeColor="text1"/>
          <w14:textFill>
            <w14:solidFill>
              <w14:schemeClr w14:val="tx1"/>
            </w14:solidFill>
          </w14:textFill>
        </w:rPr>
      </w:pPr>
    </w:p>
    <w:p w14:paraId="21E60E68">
      <w:pPr>
        <w:tabs>
          <w:tab w:val="left" w:pos="3156"/>
        </w:tabs>
        <w:rPr>
          <w:color w:val="000000" w:themeColor="text1"/>
          <w14:textFill>
            <w14:solidFill>
              <w14:schemeClr w14:val="tx1"/>
            </w14:solidFill>
          </w14:textFill>
        </w:rPr>
      </w:pPr>
    </w:p>
    <w:p w14:paraId="11C36DCC">
      <w:pPr>
        <w:tabs>
          <w:tab w:val="left" w:pos="3156"/>
        </w:tabs>
        <w:rPr>
          <w:color w:val="000000" w:themeColor="text1"/>
          <w14:textFill>
            <w14:solidFill>
              <w14:schemeClr w14:val="tx1"/>
            </w14:solidFill>
          </w14:textFill>
        </w:rPr>
      </w:pPr>
    </w:p>
    <w:p w14:paraId="1157DF90">
      <w:pPr>
        <w:tabs>
          <w:tab w:val="left" w:pos="3156"/>
        </w:tabs>
        <w:rPr>
          <w:color w:val="000000" w:themeColor="text1"/>
          <w14:textFill>
            <w14:solidFill>
              <w14:schemeClr w14:val="tx1"/>
            </w14:solidFill>
          </w14:textFill>
        </w:rPr>
      </w:pPr>
    </w:p>
    <w:p w14:paraId="7328507B">
      <w:pPr>
        <w:tabs>
          <w:tab w:val="left" w:pos="3156"/>
        </w:tabs>
        <w:rPr>
          <w:color w:val="000000" w:themeColor="text1"/>
          <w14:textFill>
            <w14:solidFill>
              <w14:schemeClr w14:val="tx1"/>
            </w14:solidFill>
          </w14:textFill>
        </w:rPr>
      </w:pPr>
    </w:p>
    <w:p w14:paraId="6CA46F39">
      <w:pPr>
        <w:tabs>
          <w:tab w:val="left" w:pos="3156"/>
        </w:tabs>
        <w:rPr>
          <w:color w:val="000000" w:themeColor="text1"/>
          <w14:textFill>
            <w14:solidFill>
              <w14:schemeClr w14:val="tx1"/>
            </w14:solidFill>
          </w14:textFill>
        </w:rPr>
      </w:pPr>
    </w:p>
    <w:p w14:paraId="7B4BD72A">
      <w:pPr>
        <w:tabs>
          <w:tab w:val="left" w:pos="3156"/>
        </w:tabs>
        <w:rPr>
          <w:color w:val="000000" w:themeColor="text1"/>
          <w14:textFill>
            <w14:solidFill>
              <w14:schemeClr w14:val="tx1"/>
            </w14:solidFill>
          </w14:textFill>
        </w:rPr>
      </w:pPr>
    </w:p>
    <w:p w14:paraId="278A5108">
      <w:pPr>
        <w:tabs>
          <w:tab w:val="left" w:pos="3156"/>
        </w:tabs>
        <w:rPr>
          <w:color w:val="000000" w:themeColor="text1"/>
          <w14:textFill>
            <w14:solidFill>
              <w14:schemeClr w14:val="tx1"/>
            </w14:solidFill>
          </w14:textFill>
        </w:rPr>
      </w:pPr>
    </w:p>
    <w:p w14:paraId="0053739B">
      <w:pPr>
        <w:tabs>
          <w:tab w:val="left" w:pos="3156"/>
        </w:tabs>
        <w:rPr>
          <w:color w:val="000000" w:themeColor="text1"/>
          <w14:textFill>
            <w14:solidFill>
              <w14:schemeClr w14:val="tx1"/>
            </w14:solidFill>
          </w14:textFill>
        </w:rPr>
      </w:pPr>
    </w:p>
    <w:p w14:paraId="1C86B0AA">
      <w:pPr>
        <w:tabs>
          <w:tab w:val="left" w:pos="3156"/>
        </w:tabs>
        <w:rPr>
          <w:color w:val="000000" w:themeColor="text1"/>
          <w14:textFill>
            <w14:solidFill>
              <w14:schemeClr w14:val="tx1"/>
            </w14:solidFill>
          </w14:textFill>
        </w:rPr>
      </w:pPr>
    </w:p>
    <w:p w14:paraId="76343BCE">
      <w:pPr>
        <w:tabs>
          <w:tab w:val="left" w:pos="3156"/>
        </w:tabs>
        <w:rPr>
          <w:color w:val="000000" w:themeColor="text1"/>
          <w14:textFill>
            <w14:solidFill>
              <w14:schemeClr w14:val="tx1"/>
            </w14:solidFill>
          </w14:textFill>
        </w:rPr>
      </w:pPr>
    </w:p>
    <w:p w14:paraId="4CE73217">
      <w:pPr>
        <w:tabs>
          <w:tab w:val="left" w:pos="3156"/>
        </w:tabs>
        <w:rPr>
          <w:color w:val="000000" w:themeColor="text1"/>
          <w14:textFill>
            <w14:solidFill>
              <w14:schemeClr w14:val="tx1"/>
            </w14:solidFill>
          </w14:textFill>
        </w:rPr>
      </w:pPr>
    </w:p>
    <w:p w14:paraId="5C79778B">
      <w:pPr>
        <w:tabs>
          <w:tab w:val="left" w:pos="3156"/>
        </w:tabs>
        <w:rPr>
          <w:color w:val="000000" w:themeColor="text1"/>
          <w14:textFill>
            <w14:solidFill>
              <w14:schemeClr w14:val="tx1"/>
            </w14:solidFill>
          </w14:textFill>
        </w:rPr>
      </w:pPr>
    </w:p>
    <w:p w14:paraId="3AEBEB82">
      <w:pPr>
        <w:tabs>
          <w:tab w:val="left" w:pos="3156"/>
        </w:tabs>
        <w:rPr>
          <w:color w:val="000000" w:themeColor="text1"/>
          <w14:textFill>
            <w14:solidFill>
              <w14:schemeClr w14:val="tx1"/>
            </w14:solidFill>
          </w14:textFill>
        </w:rPr>
      </w:pPr>
    </w:p>
    <w:p w14:paraId="07B6B62B">
      <w:pPr>
        <w:tabs>
          <w:tab w:val="left" w:pos="3156"/>
        </w:tabs>
        <w:rPr>
          <w:color w:val="000000" w:themeColor="text1"/>
          <w14:textFill>
            <w14:solidFill>
              <w14:schemeClr w14:val="tx1"/>
            </w14:solidFill>
          </w14:textFill>
        </w:rPr>
      </w:pPr>
    </w:p>
    <w:p w14:paraId="07773E3B">
      <w:pPr>
        <w:tabs>
          <w:tab w:val="left" w:pos="3156"/>
        </w:tabs>
        <w:rPr>
          <w:color w:val="000000" w:themeColor="text1"/>
          <w14:textFill>
            <w14:solidFill>
              <w14:schemeClr w14:val="tx1"/>
            </w14:solidFill>
          </w14:textFill>
        </w:rPr>
      </w:pPr>
    </w:p>
    <w:p w14:paraId="0B28F33C">
      <w:pPr>
        <w:jc w:val="center"/>
        <w:rPr>
          <w:b/>
          <w:bCs/>
          <w:color w:val="000000" w:themeColor="text1"/>
          <w:sz w:val="32"/>
          <w:szCs w:val="32"/>
          <w:rtl/>
          <w:lang w:bidi="ar-EG"/>
          <w14:textFill>
            <w14:solidFill>
              <w14:schemeClr w14:val="tx1"/>
            </w14:solidFill>
          </w14:textFill>
        </w:rPr>
      </w:pPr>
      <w:r>
        <w:rPr>
          <w:b/>
          <w:bCs/>
          <w:color w:val="000000" w:themeColor="text1"/>
          <w:sz w:val="32"/>
          <w:szCs w:val="32"/>
          <w14:textFill>
            <w14:solidFill>
              <w14:schemeClr w14:val="tx1"/>
            </w14:solidFill>
          </w14:textFill>
        </w:rPr>
        <w:t>2)</w:t>
      </w:r>
      <w:bookmarkEnd w:id="10"/>
      <w:r>
        <w:rPr>
          <w:color w:val="000000" w:themeColor="text1"/>
          <w14:textFill>
            <w14:solidFill>
              <w14:schemeClr w14:val="tx1"/>
            </w14:solidFill>
          </w14:textFill>
        </w:rPr>
        <w:t xml:space="preserve"> </w:t>
      </w:r>
      <w:r>
        <w:rPr>
          <w:b/>
          <w:bCs/>
          <w:color w:val="000000" w:themeColor="text1"/>
          <w:sz w:val="32"/>
          <w:szCs w:val="32"/>
          <w14:textFill>
            <w14:solidFill>
              <w14:schemeClr w14:val="tx1"/>
            </w14:solidFill>
          </w14:textFill>
        </w:rPr>
        <w:t xml:space="preserve">Data </w:t>
      </w:r>
      <w:r>
        <w:rPr>
          <w:b/>
          <w:bCs/>
          <w:color w:val="000000" w:themeColor="text1"/>
          <w:sz w:val="32"/>
          <w:szCs w:val="32"/>
          <w:lang w:val="en-US"/>
          <w14:textFill>
            <w14:solidFill>
              <w14:schemeClr w14:val="tx1"/>
            </w14:solidFill>
          </w14:textFill>
        </w:rPr>
        <w:t>Cleaning</w:t>
      </w:r>
      <w:r>
        <w:rPr>
          <w:b/>
          <w:bCs/>
          <w:color w:val="000000" w:themeColor="text1"/>
          <w:sz w:val="32"/>
          <w:szCs w:val="32"/>
          <w14:textFill>
            <w14:solidFill>
              <w14:schemeClr w14:val="tx1"/>
            </w14:solidFill>
          </w14:textFill>
        </w:rPr>
        <w:t xml:space="preserve"> and Preprocessing</w:t>
      </w:r>
    </w:p>
    <w:p w14:paraId="3D07F37A">
      <w:pPr>
        <w:rPr>
          <w:color w:val="000000" w:themeColor="text1"/>
          <w14:textFill>
            <w14:solidFill>
              <w14:schemeClr w14:val="tx1"/>
            </w14:solidFill>
          </w14:textFill>
        </w:rPr>
      </w:pPr>
    </w:p>
    <w:p w14:paraId="384EB132">
      <w:pPr>
        <w:pStyle w:val="3"/>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2. Dataset Overview</w:t>
      </w:r>
    </w:p>
    <w:p w14:paraId="4C7EBEC9">
      <w:pPr>
        <w:pStyle w:val="4"/>
        <w:rPr>
          <w:rStyle w:val="21"/>
          <w:rFonts w:ascii="Times New Roman" w:hAnsi="Times New Roman" w:cs="Times New Roman"/>
          <w:color w:val="000000" w:themeColor="text1"/>
          <w:sz w:val="28"/>
          <w:szCs w:val="28"/>
          <w:rtl/>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2.1Source:</w:t>
      </w:r>
    </w:p>
    <w:p w14:paraId="54026884">
      <w:pPr>
        <w:pStyle w:val="4"/>
        <w:rPr>
          <w:rFonts w:ascii="Times New Roman" w:hAnsi="Times New Roman" w:cs="Times New Roman"/>
          <w:color w:val="000000" w:themeColor="text1"/>
          <w:sz w:val="28"/>
          <w:szCs w:val="28"/>
          <w:rtl/>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The dataset, sourced from Kaggle (</w:t>
      </w:r>
      <w:r>
        <w:fldChar w:fldCharType="begin"/>
      </w:r>
      <w:r>
        <w:instrText xml:space="preserve"> HYPERLINK "https://www.kaggle.com/datasets/smit1212/diabetic-data-cleaning" \t "_blank" </w:instrText>
      </w:r>
      <w:r>
        <w:fldChar w:fldCharType="separate"/>
      </w:r>
      <w:r>
        <w:rPr>
          <w:rStyle w:val="19"/>
          <w:rFonts w:ascii="Times New Roman" w:hAnsi="Times New Roman" w:cs="Times New Roman"/>
          <w:color w:val="000000" w:themeColor="text1"/>
          <w:sz w:val="28"/>
          <w:szCs w:val="28"/>
          <w14:textFill>
            <w14:solidFill>
              <w14:schemeClr w14:val="tx1"/>
            </w14:solidFill>
          </w14:textFill>
        </w:rPr>
        <w:t>Diabetic Data Cleaning Dataset</w:t>
      </w:r>
      <w:r>
        <w:rPr>
          <w:rStyle w:val="19"/>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w14:paraId="4FB5C6C5">
      <w:pPr>
        <w:rPr>
          <w:color w:val="000000" w:themeColor="text1"/>
          <w:lang w:bidi="ar-EG"/>
          <w14:textFill>
            <w14:solidFill>
              <w14:schemeClr w14:val="tx1"/>
            </w14:solidFill>
          </w14:textFill>
        </w:rPr>
      </w:pPr>
    </w:p>
    <w:p w14:paraId="7B707F38">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2</w:t>
      </w:r>
      <w:r>
        <w:rPr>
          <w:rStyle w:val="21"/>
          <w:rFonts w:ascii="Times New Roman" w:hAnsi="Times New Roman" w:cs="Times New Roman"/>
          <w:color w:val="000000" w:themeColor="text1"/>
          <w:sz w:val="28"/>
          <w:szCs w:val="28"/>
          <w14:textFill>
            <w14:solidFill>
              <w14:schemeClr w14:val="tx1"/>
            </w14:solidFill>
          </w14:textFill>
        </w:rPr>
        <w:t>.2 Feature Definitions</w:t>
      </w:r>
      <w:r>
        <w:rPr>
          <w:rStyle w:val="21"/>
          <w:rFonts w:ascii="Times New Roman" w:hAnsi="Times New Roman" w:cs="Times New Roman"/>
          <w:color w:val="000000" w:themeColor="text1"/>
          <w:sz w:val="28"/>
          <w:szCs w:val="28"/>
          <w:rtl/>
          <w14:textFill>
            <w14:solidFill>
              <w14:schemeClr w14:val="tx1"/>
            </w14:solidFill>
          </w14:textFill>
        </w:rPr>
        <w:t>:</w:t>
      </w:r>
    </w:p>
    <w:p w14:paraId="25CD7D6F">
      <w:pPr>
        <w:pStyle w:val="45"/>
        <w:rPr>
          <w:color w:val="000000" w:themeColor="text1"/>
          <w:sz w:val="28"/>
          <w:szCs w:val="28"/>
          <w:rtl/>
          <w14:textFill>
            <w14:solidFill>
              <w14:schemeClr w14:val="tx1"/>
            </w14:solidFill>
          </w14:textFill>
        </w:rPr>
      </w:pPr>
      <w:r>
        <w:rPr>
          <w:color w:val="000000" w:themeColor="text1"/>
          <w:sz w:val="28"/>
          <w:szCs w:val="28"/>
          <w:rtl/>
          <w14:textFill>
            <w14:solidFill>
              <w14:schemeClr w14:val="tx1"/>
            </w14:solidFill>
          </w14:textFill>
        </w:rPr>
        <w:t xml:space="preserve">   </w:t>
      </w:r>
      <w:r>
        <w:rPr>
          <w:color w:val="000000" w:themeColor="text1"/>
          <w:sz w:val="28"/>
          <w:szCs w:val="28"/>
          <w14:textFill>
            <w14:solidFill>
              <w14:schemeClr w14:val="tx1"/>
            </w14:solidFill>
          </w14:textFill>
        </w:rPr>
        <w:t>The dataset includes a diverse set of features, each providing critical insights into patient profiles and hospital interactions. Below is a summary of key features:</w:t>
      </w:r>
    </w:p>
    <w:tbl>
      <w:tblPr>
        <w:tblStyle w:val="22"/>
        <w:tblW w:w="96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0"/>
        <w:gridCol w:w="4800"/>
      </w:tblGrid>
      <w:tr w14:paraId="01F68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25" w:hRule="atLeast"/>
        </w:trPr>
        <w:tc>
          <w:tcPr>
            <w:tcW w:w="4800" w:type="dxa"/>
            <w:shd w:val="clear" w:color="auto" w:fill="B4C6E7" w:themeFill="accent1" w:themeFillTint="66"/>
          </w:tcPr>
          <w:p w14:paraId="29230793">
            <w:pPr>
              <w:rPr>
                <w:b/>
                <w:bCs/>
                <w:color w:val="000000" w:themeColor="text1"/>
                <w:sz w:val="28"/>
                <w:szCs w:val="28"/>
                <w:rtl/>
                <w:lang w:bidi="ar-EG"/>
                <w14:textFill>
                  <w14:solidFill>
                    <w14:schemeClr w14:val="tx1"/>
                  </w14:solidFill>
                </w14:textFill>
              </w:rPr>
            </w:pPr>
            <w:r>
              <w:rPr>
                <w:rStyle w:val="21"/>
                <w:color w:val="000000" w:themeColor="text1"/>
                <w:sz w:val="28"/>
                <w:szCs w:val="28"/>
                <w14:textFill>
                  <w14:solidFill>
                    <w14:schemeClr w14:val="tx1"/>
                  </w14:solidFill>
                </w14:textFill>
              </w:rPr>
              <w:t>Feature Name</w:t>
            </w:r>
          </w:p>
        </w:tc>
        <w:tc>
          <w:tcPr>
            <w:tcW w:w="4800" w:type="dxa"/>
            <w:shd w:val="clear" w:color="auto" w:fill="B4C6E7" w:themeFill="accent1" w:themeFillTint="66"/>
          </w:tcPr>
          <w:p w14:paraId="3FE65277">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Description</w:t>
            </w:r>
          </w:p>
        </w:tc>
      </w:tr>
      <w:tr w14:paraId="0F9E4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694D052A">
            <w:pPr>
              <w:pStyle w:val="45"/>
              <w:rPr>
                <w:color w:val="000000" w:themeColor="text1"/>
                <w14:textFill>
                  <w14:solidFill>
                    <w14:schemeClr w14:val="tx1"/>
                  </w14:solidFill>
                </w14:textFill>
              </w:rPr>
            </w:pPr>
            <w:r>
              <w:rPr>
                <w:color w:val="000000" w:themeColor="text1"/>
                <w14:textFill>
                  <w14:solidFill>
                    <w14:schemeClr w14:val="tx1"/>
                  </w14:solidFill>
                </w14:textFill>
              </w:rPr>
              <w:t>encounter_id</w:t>
            </w:r>
          </w:p>
        </w:tc>
        <w:tc>
          <w:tcPr>
            <w:tcW w:w="4800" w:type="dxa"/>
          </w:tcPr>
          <w:p w14:paraId="4ACC0310">
            <w:pPr>
              <w:pStyle w:val="45"/>
              <w:rPr>
                <w:color w:val="000000" w:themeColor="text1"/>
                <w14:textFill>
                  <w14:solidFill>
                    <w14:schemeClr w14:val="tx1"/>
                  </w14:solidFill>
                </w14:textFill>
              </w:rPr>
            </w:pPr>
            <w:r>
              <w:rPr>
                <w:color w:val="000000" w:themeColor="text1"/>
                <w14:textFill>
                  <w14:solidFill>
                    <w14:schemeClr w14:val="tx1"/>
                  </w14:solidFill>
                </w14:textFill>
              </w:rPr>
              <w:t>Unique ID for each patient visit.</w:t>
            </w:r>
          </w:p>
        </w:tc>
      </w:tr>
      <w:tr w14:paraId="57B20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475842E2">
            <w:pPr>
              <w:pStyle w:val="45"/>
              <w:rPr>
                <w:color w:val="000000" w:themeColor="text1"/>
                <w14:textFill>
                  <w14:solidFill>
                    <w14:schemeClr w14:val="tx1"/>
                  </w14:solidFill>
                </w14:textFill>
              </w:rPr>
            </w:pPr>
            <w:r>
              <w:rPr>
                <w:color w:val="000000" w:themeColor="text1"/>
                <w14:textFill>
                  <w14:solidFill>
                    <w14:schemeClr w14:val="tx1"/>
                  </w14:solidFill>
                </w14:textFill>
              </w:rPr>
              <w:t>patient_nbr</w:t>
            </w:r>
          </w:p>
        </w:tc>
        <w:tc>
          <w:tcPr>
            <w:tcW w:w="4800" w:type="dxa"/>
          </w:tcPr>
          <w:p w14:paraId="200AC19A">
            <w:pPr>
              <w:pStyle w:val="45"/>
              <w:rPr>
                <w:color w:val="000000" w:themeColor="text1"/>
                <w14:textFill>
                  <w14:solidFill>
                    <w14:schemeClr w14:val="tx1"/>
                  </w14:solidFill>
                </w14:textFill>
              </w:rPr>
            </w:pPr>
            <w:r>
              <w:rPr>
                <w:color w:val="000000" w:themeColor="text1"/>
                <w14:textFill>
                  <w14:solidFill>
                    <w14:schemeClr w14:val="tx1"/>
                  </w14:solidFill>
                </w14:textFill>
              </w:rPr>
              <w:t>Unique ID for each patient (multiple visits).</w:t>
            </w:r>
          </w:p>
        </w:tc>
      </w:tr>
      <w:tr w14:paraId="4E975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4800" w:type="dxa"/>
          </w:tcPr>
          <w:p w14:paraId="62E4A33E">
            <w:pPr>
              <w:pStyle w:val="45"/>
              <w:rPr>
                <w:color w:val="000000" w:themeColor="text1"/>
                <w14:textFill>
                  <w14:solidFill>
                    <w14:schemeClr w14:val="tx1"/>
                  </w14:solidFill>
                </w14:textFill>
              </w:rPr>
            </w:pPr>
            <w:r>
              <w:rPr>
                <w:color w:val="000000" w:themeColor="text1"/>
                <w14:textFill>
                  <w14:solidFill>
                    <w14:schemeClr w14:val="tx1"/>
                  </w14:solidFill>
                </w14:textFill>
              </w:rPr>
              <w:t>race</w:t>
            </w:r>
          </w:p>
        </w:tc>
        <w:tc>
          <w:tcPr>
            <w:tcW w:w="4800" w:type="dxa"/>
          </w:tcPr>
          <w:p w14:paraId="785777AF">
            <w:pPr>
              <w:pStyle w:val="45"/>
              <w:rPr>
                <w:color w:val="000000" w:themeColor="text1"/>
                <w14:textFill>
                  <w14:solidFill>
                    <w14:schemeClr w14:val="tx1"/>
                  </w14:solidFill>
                </w14:textFill>
              </w:rPr>
            </w:pPr>
            <w:r>
              <w:rPr>
                <w:color w:val="000000" w:themeColor="text1"/>
                <w14:textFill>
                  <w14:solidFill>
                    <w14:schemeClr w14:val="tx1"/>
                  </w14:solidFill>
                </w14:textFill>
              </w:rPr>
              <w:t>Patient's race (e.g., Caucasian, African-American).</w:t>
            </w:r>
          </w:p>
        </w:tc>
      </w:tr>
      <w:tr w14:paraId="210652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203A4C91">
            <w:pPr>
              <w:pStyle w:val="45"/>
              <w:rPr>
                <w:color w:val="000000" w:themeColor="text1"/>
                <w14:textFill>
                  <w14:solidFill>
                    <w14:schemeClr w14:val="tx1"/>
                  </w14:solidFill>
                </w14:textFill>
              </w:rPr>
            </w:pPr>
            <w:r>
              <w:rPr>
                <w:color w:val="000000" w:themeColor="text1"/>
                <w14:textFill>
                  <w14:solidFill>
                    <w14:schemeClr w14:val="tx1"/>
                  </w14:solidFill>
                </w14:textFill>
              </w:rPr>
              <w:t>gender</w:t>
            </w:r>
          </w:p>
        </w:tc>
        <w:tc>
          <w:tcPr>
            <w:tcW w:w="4800" w:type="dxa"/>
          </w:tcPr>
          <w:p w14:paraId="7798190F">
            <w:pPr>
              <w:pStyle w:val="45"/>
              <w:rPr>
                <w:color w:val="000000" w:themeColor="text1"/>
                <w14:textFill>
                  <w14:solidFill>
                    <w14:schemeClr w14:val="tx1"/>
                  </w14:solidFill>
                </w14:textFill>
              </w:rPr>
            </w:pPr>
            <w:r>
              <w:rPr>
                <w:color w:val="000000" w:themeColor="text1"/>
                <w14:textFill>
                  <w14:solidFill>
                    <w14:schemeClr w14:val="tx1"/>
                  </w14:solidFill>
                </w14:textFill>
              </w:rPr>
              <w:t>Patient's gender (Male/Female).</w:t>
            </w:r>
          </w:p>
        </w:tc>
      </w:tr>
      <w:tr w14:paraId="05381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0A88A0D1">
            <w:pPr>
              <w:pStyle w:val="45"/>
              <w:rPr>
                <w:color w:val="000000" w:themeColor="text1"/>
                <w14:textFill>
                  <w14:solidFill>
                    <w14:schemeClr w14:val="tx1"/>
                  </w14:solidFill>
                </w14:textFill>
              </w:rPr>
            </w:pPr>
            <w:r>
              <w:rPr>
                <w:color w:val="000000" w:themeColor="text1"/>
                <w14:textFill>
                  <w14:solidFill>
                    <w14:schemeClr w14:val="tx1"/>
                  </w14:solidFill>
                </w14:textFill>
              </w:rPr>
              <w:t>age</w:t>
            </w:r>
          </w:p>
        </w:tc>
        <w:tc>
          <w:tcPr>
            <w:tcW w:w="4800" w:type="dxa"/>
          </w:tcPr>
          <w:p w14:paraId="368E1E95">
            <w:pPr>
              <w:pStyle w:val="45"/>
              <w:rPr>
                <w:color w:val="000000" w:themeColor="text1"/>
                <w14:textFill>
                  <w14:solidFill>
                    <w14:schemeClr w14:val="tx1"/>
                  </w14:solidFill>
                </w14:textFill>
              </w:rPr>
            </w:pPr>
            <w:r>
              <w:rPr>
                <w:color w:val="000000" w:themeColor="text1"/>
                <w14:textFill>
                  <w14:solidFill>
                    <w14:schemeClr w14:val="tx1"/>
                  </w14:solidFill>
                </w14:textFill>
              </w:rPr>
              <w:t>Age group (e.g., [0-10), [10-20), etc.).</w:t>
            </w:r>
          </w:p>
        </w:tc>
      </w:tr>
      <w:tr w14:paraId="08A0BA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4800" w:type="dxa"/>
          </w:tcPr>
          <w:p w14:paraId="54DE51B2">
            <w:pPr>
              <w:pStyle w:val="45"/>
              <w:rPr>
                <w:color w:val="000000" w:themeColor="text1"/>
                <w14:textFill>
                  <w14:solidFill>
                    <w14:schemeClr w14:val="tx1"/>
                  </w14:solidFill>
                </w14:textFill>
              </w:rPr>
            </w:pPr>
            <w:r>
              <w:rPr>
                <w:color w:val="000000" w:themeColor="text1"/>
                <w14:textFill>
                  <w14:solidFill>
                    <w14:schemeClr w14:val="tx1"/>
                  </w14:solidFill>
                </w14:textFill>
              </w:rPr>
              <w:t>weight</w:t>
            </w:r>
          </w:p>
        </w:tc>
        <w:tc>
          <w:tcPr>
            <w:tcW w:w="4800" w:type="dxa"/>
          </w:tcPr>
          <w:p w14:paraId="6FF0EC28">
            <w:pPr>
              <w:pStyle w:val="45"/>
              <w:rPr>
                <w:color w:val="000000" w:themeColor="text1"/>
                <w14:textFill>
                  <w14:solidFill>
                    <w14:schemeClr w14:val="tx1"/>
                  </w14:solidFill>
                </w14:textFill>
              </w:rPr>
            </w:pPr>
            <w:r>
              <w:rPr>
                <w:color w:val="000000" w:themeColor="text1"/>
                <w14:textFill>
                  <w14:solidFill>
                    <w14:schemeClr w14:val="tx1"/>
                  </w14:solidFill>
                </w14:textFill>
              </w:rPr>
              <w:t>Patient's weight (in lbs).</w:t>
            </w:r>
          </w:p>
        </w:tc>
      </w:tr>
      <w:tr w14:paraId="35118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191470E0">
            <w:pPr>
              <w:pStyle w:val="45"/>
              <w:rPr>
                <w:color w:val="000000" w:themeColor="text1"/>
                <w14:textFill>
                  <w14:solidFill>
                    <w14:schemeClr w14:val="tx1"/>
                  </w14:solidFill>
                </w14:textFill>
              </w:rPr>
            </w:pPr>
            <w:r>
              <w:rPr>
                <w:color w:val="000000" w:themeColor="text1"/>
                <w14:textFill>
                  <w14:solidFill>
                    <w14:schemeClr w14:val="tx1"/>
                  </w14:solidFill>
                </w14:textFill>
              </w:rPr>
              <w:t>admission_type_id</w:t>
            </w:r>
          </w:p>
        </w:tc>
        <w:tc>
          <w:tcPr>
            <w:tcW w:w="4800" w:type="dxa"/>
          </w:tcPr>
          <w:p w14:paraId="403B1140">
            <w:pPr>
              <w:pStyle w:val="45"/>
              <w:rPr>
                <w:color w:val="000000" w:themeColor="text1"/>
                <w14:textFill>
                  <w14:solidFill>
                    <w14:schemeClr w14:val="tx1"/>
                  </w14:solidFill>
                </w14:textFill>
              </w:rPr>
            </w:pPr>
            <w:r>
              <w:rPr>
                <w:color w:val="000000" w:themeColor="text1"/>
                <w14:textFill>
                  <w14:solidFill>
                    <w14:schemeClr w14:val="tx1"/>
                  </w14:solidFill>
                </w14:textFill>
              </w:rPr>
              <w:t>Type of admission (e.g., emergency, elective).</w:t>
            </w:r>
          </w:p>
        </w:tc>
      </w:tr>
      <w:tr w14:paraId="49D62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800" w:type="dxa"/>
          </w:tcPr>
          <w:p w14:paraId="7F4D0C19">
            <w:pPr>
              <w:spacing w:after="160" w:line="259" w:lineRule="auto"/>
              <w:rPr>
                <w:color w:val="000000" w:themeColor="text1"/>
                <w14:textFill>
                  <w14:solidFill>
                    <w14:schemeClr w14:val="tx1"/>
                  </w14:solidFill>
                </w14:textFill>
              </w:rPr>
            </w:pPr>
            <w:r>
              <w:rPr>
                <w:color w:val="000000" w:themeColor="text1"/>
                <w14:textFill>
                  <w14:solidFill>
                    <w14:schemeClr w14:val="tx1"/>
                  </w14:solidFill>
                </w14:textFill>
              </w:rPr>
              <w:t>discharge_disposition_id</w:t>
            </w:r>
          </w:p>
        </w:tc>
        <w:tc>
          <w:tcPr>
            <w:tcW w:w="4800" w:type="dxa"/>
          </w:tcPr>
          <w:p w14:paraId="296562E6">
            <w:pPr>
              <w:rPr>
                <w:color w:val="000000" w:themeColor="text1"/>
                <w14:textFill>
                  <w14:solidFill>
                    <w14:schemeClr w14:val="tx1"/>
                  </w14:solidFill>
                </w14:textFill>
              </w:rPr>
            </w:pPr>
            <w:r>
              <w:rPr>
                <w:color w:val="000000" w:themeColor="text1"/>
                <w14:textFill>
                  <w14:solidFill>
                    <w14:schemeClr w14:val="tx1"/>
                  </w14:solidFill>
                </w14:textFill>
              </w:rPr>
              <w:t>Discharge method (e.g., discharged to home).</w:t>
            </w:r>
          </w:p>
        </w:tc>
      </w:tr>
      <w:tr w14:paraId="28AF59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800" w:type="dxa"/>
          </w:tcPr>
          <w:p w14:paraId="70005C84">
            <w:pPr>
              <w:ind w:left="108"/>
              <w:rPr>
                <w:color w:val="000000" w:themeColor="text1"/>
                <w14:textFill>
                  <w14:solidFill>
                    <w14:schemeClr w14:val="tx1"/>
                  </w14:solidFill>
                </w14:textFill>
              </w:rPr>
            </w:pPr>
            <w:r>
              <w:rPr>
                <w:color w:val="000000" w:themeColor="text1"/>
                <w14:textFill>
                  <w14:solidFill>
                    <w14:schemeClr w14:val="tx1"/>
                  </w14:solidFill>
                </w14:textFill>
              </w:rPr>
              <w:t>admission_source_id</w:t>
            </w:r>
          </w:p>
        </w:tc>
        <w:tc>
          <w:tcPr>
            <w:tcW w:w="4800" w:type="dxa"/>
          </w:tcPr>
          <w:p w14:paraId="58EA1EE0">
            <w:pPr>
              <w:rPr>
                <w:color w:val="000000" w:themeColor="text1"/>
                <w14:textFill>
                  <w14:solidFill>
                    <w14:schemeClr w14:val="tx1"/>
                  </w14:solidFill>
                </w14:textFill>
              </w:rPr>
            </w:pPr>
            <w:r>
              <w:rPr>
                <w:color w:val="000000" w:themeColor="text1"/>
                <w14:textFill>
                  <w14:solidFill>
                    <w14:schemeClr w14:val="tx1"/>
                  </w14:solidFill>
                </w14:textFill>
              </w:rPr>
              <w:t>Admission source (e.g., referral, self-admitted).</w:t>
            </w:r>
          </w:p>
        </w:tc>
      </w:tr>
      <w:tr w14:paraId="69A3F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800" w:type="dxa"/>
          </w:tcPr>
          <w:p w14:paraId="1FE1D76B">
            <w:pPr>
              <w:ind w:left="108"/>
              <w:rPr>
                <w:color w:val="000000" w:themeColor="text1"/>
                <w14:textFill>
                  <w14:solidFill>
                    <w14:schemeClr w14:val="tx1"/>
                  </w14:solidFill>
                </w14:textFill>
              </w:rPr>
            </w:pPr>
            <w:r>
              <w:rPr>
                <w:color w:val="000000" w:themeColor="text1"/>
                <w14:textFill>
                  <w14:solidFill>
                    <w14:schemeClr w14:val="tx1"/>
                  </w14:solidFill>
                </w14:textFill>
              </w:rPr>
              <w:t>time_in_hospital</w:t>
            </w:r>
          </w:p>
        </w:tc>
        <w:tc>
          <w:tcPr>
            <w:tcW w:w="4800" w:type="dxa"/>
          </w:tcPr>
          <w:p w14:paraId="3611F2FF">
            <w:pPr>
              <w:rPr>
                <w:color w:val="000000" w:themeColor="text1"/>
                <w14:textFill>
                  <w14:solidFill>
                    <w14:schemeClr w14:val="tx1"/>
                  </w14:solidFill>
                </w14:textFill>
              </w:rPr>
            </w:pPr>
            <w:r>
              <w:rPr>
                <w:color w:val="000000" w:themeColor="text1"/>
                <w14:textFill>
                  <w14:solidFill>
                    <w14:schemeClr w14:val="tx1"/>
                  </w14:solidFill>
                </w14:textFill>
              </w:rPr>
              <w:t>Length of stay in days.</w:t>
            </w:r>
          </w:p>
        </w:tc>
      </w:tr>
      <w:tr w14:paraId="1BD992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4800" w:type="dxa"/>
          </w:tcPr>
          <w:p w14:paraId="3F0C2FE8">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num_lab_procedures</w:t>
            </w:r>
          </w:p>
        </w:tc>
        <w:tc>
          <w:tcPr>
            <w:tcW w:w="4800" w:type="dxa"/>
          </w:tcPr>
          <w:p w14:paraId="5196A8E1">
            <w:pPr>
              <w:rPr>
                <w:color w:val="000000" w:themeColor="text1"/>
                <w14:textFill>
                  <w14:solidFill>
                    <w14:schemeClr w14:val="tx1"/>
                  </w14:solidFill>
                </w14:textFill>
              </w:rPr>
            </w:pPr>
            <w:r>
              <w:rPr>
                <w:color w:val="000000" w:themeColor="text1"/>
                <w14:textFill>
                  <w14:solidFill>
                    <w14:schemeClr w14:val="tx1"/>
                  </w14:solidFill>
                </w14:textFill>
              </w:rPr>
              <w:t>Number of lab tests performed.</w:t>
            </w:r>
          </w:p>
        </w:tc>
      </w:tr>
      <w:tr w14:paraId="78C76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58EC23EF">
            <w:pPr>
              <w:ind w:left="108"/>
              <w:rPr>
                <w:color w:val="000000" w:themeColor="text1"/>
                <w14:textFill>
                  <w14:solidFill>
                    <w14:schemeClr w14:val="tx1"/>
                  </w14:solidFill>
                </w14:textFill>
              </w:rPr>
            </w:pPr>
            <w:r>
              <w:rPr>
                <w:color w:val="000000" w:themeColor="text1"/>
                <w14:textFill>
                  <w14:solidFill>
                    <w14:schemeClr w14:val="tx1"/>
                  </w14:solidFill>
                </w14:textFill>
              </w:rPr>
              <w:t>num_medications</w:t>
            </w:r>
          </w:p>
        </w:tc>
        <w:tc>
          <w:tcPr>
            <w:tcW w:w="4800" w:type="dxa"/>
          </w:tcPr>
          <w:p w14:paraId="762B5E23">
            <w:pPr>
              <w:rPr>
                <w:color w:val="000000" w:themeColor="text1"/>
                <w14:textFill>
                  <w14:solidFill>
                    <w14:schemeClr w14:val="tx1"/>
                  </w14:solidFill>
                </w14:textFill>
              </w:rPr>
            </w:pPr>
            <w:r>
              <w:rPr>
                <w:color w:val="000000" w:themeColor="text1"/>
                <w14:textFill>
                  <w14:solidFill>
                    <w14:schemeClr w14:val="tx1"/>
                  </w14:solidFill>
                </w14:textFill>
              </w:rPr>
              <w:t>Number of medications prescribed.</w:t>
            </w:r>
          </w:p>
        </w:tc>
      </w:tr>
      <w:tr w14:paraId="427E3C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 w:hRule="atLeast"/>
        </w:trPr>
        <w:tc>
          <w:tcPr>
            <w:tcW w:w="4800" w:type="dxa"/>
          </w:tcPr>
          <w:p w14:paraId="188304B1">
            <w:pPr>
              <w:ind w:left="108"/>
              <w:rPr>
                <w:color w:val="000000" w:themeColor="text1"/>
                <w14:textFill>
                  <w14:solidFill>
                    <w14:schemeClr w14:val="tx1"/>
                  </w14:solidFill>
                </w14:textFill>
              </w:rPr>
            </w:pPr>
            <w:r>
              <w:rPr>
                <w:color w:val="000000" w:themeColor="text1"/>
                <w14:textFill>
                  <w14:solidFill>
                    <w14:schemeClr w14:val="tx1"/>
                  </w14:solidFill>
                </w14:textFill>
              </w:rPr>
              <w:t>number_outpatient</w:t>
            </w:r>
          </w:p>
        </w:tc>
        <w:tc>
          <w:tcPr>
            <w:tcW w:w="4800" w:type="dxa"/>
          </w:tcPr>
          <w:p w14:paraId="7557C06E">
            <w:pPr>
              <w:rPr>
                <w:color w:val="000000" w:themeColor="text1"/>
                <w14:textFill>
                  <w14:solidFill>
                    <w14:schemeClr w14:val="tx1"/>
                  </w14:solidFill>
                </w14:textFill>
              </w:rPr>
            </w:pPr>
            <w:r>
              <w:rPr>
                <w:color w:val="000000" w:themeColor="text1"/>
                <w14:textFill>
                  <w14:solidFill>
                    <w14:schemeClr w14:val="tx1"/>
                  </w14:solidFill>
                </w14:textFill>
              </w:rPr>
              <w:t>Number of outpatient visits.</w:t>
            </w:r>
          </w:p>
        </w:tc>
      </w:tr>
      <w:tr w14:paraId="3ABB01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4800" w:type="dxa"/>
          </w:tcPr>
          <w:p w14:paraId="26B3C351">
            <w:pPr>
              <w:ind w:left="108"/>
              <w:rPr>
                <w:color w:val="000000" w:themeColor="text1"/>
                <w14:textFill>
                  <w14:solidFill>
                    <w14:schemeClr w14:val="tx1"/>
                  </w14:solidFill>
                </w14:textFill>
              </w:rPr>
            </w:pPr>
            <w:r>
              <w:rPr>
                <w:color w:val="000000" w:themeColor="text1"/>
                <w14:textFill>
                  <w14:solidFill>
                    <w14:schemeClr w14:val="tx1"/>
                  </w14:solidFill>
                </w14:textFill>
              </w:rPr>
              <w:t>number_emergency</w:t>
            </w:r>
          </w:p>
        </w:tc>
        <w:tc>
          <w:tcPr>
            <w:tcW w:w="4800" w:type="dxa"/>
          </w:tcPr>
          <w:p w14:paraId="5958B23F">
            <w:pPr>
              <w:rPr>
                <w:color w:val="000000" w:themeColor="text1"/>
                <w14:textFill>
                  <w14:solidFill>
                    <w14:schemeClr w14:val="tx1"/>
                  </w14:solidFill>
                </w14:textFill>
              </w:rPr>
            </w:pPr>
            <w:r>
              <w:rPr>
                <w:color w:val="000000" w:themeColor="text1"/>
                <w14:textFill>
                  <w14:solidFill>
                    <w14:schemeClr w14:val="tx1"/>
                  </w14:solidFill>
                </w14:textFill>
              </w:rPr>
              <w:t>Number of emergency visits.</w:t>
            </w:r>
          </w:p>
        </w:tc>
      </w:tr>
      <w:tr w14:paraId="50636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trPr>
        <w:tc>
          <w:tcPr>
            <w:tcW w:w="4800" w:type="dxa"/>
          </w:tcPr>
          <w:p w14:paraId="45498A7E">
            <w:pPr>
              <w:ind w:left="108"/>
              <w:rPr>
                <w:color w:val="000000" w:themeColor="text1"/>
                <w14:textFill>
                  <w14:solidFill>
                    <w14:schemeClr w14:val="tx1"/>
                  </w14:solidFill>
                </w14:textFill>
              </w:rPr>
            </w:pPr>
            <w:r>
              <w:rPr>
                <w:color w:val="000000" w:themeColor="text1"/>
                <w14:textFill>
                  <w14:solidFill>
                    <w14:schemeClr w14:val="tx1"/>
                  </w14:solidFill>
                </w14:textFill>
              </w:rPr>
              <w:t>number_inpatient</w:t>
            </w:r>
          </w:p>
        </w:tc>
        <w:tc>
          <w:tcPr>
            <w:tcW w:w="4800" w:type="dxa"/>
          </w:tcPr>
          <w:p w14:paraId="3152CBDB">
            <w:pPr>
              <w:rPr>
                <w:color w:val="000000" w:themeColor="text1"/>
                <w14:textFill>
                  <w14:solidFill>
                    <w14:schemeClr w14:val="tx1"/>
                  </w14:solidFill>
                </w14:textFill>
              </w:rPr>
            </w:pPr>
            <w:r>
              <w:rPr>
                <w:color w:val="000000" w:themeColor="text1"/>
                <w14:textFill>
                  <w14:solidFill>
                    <w14:schemeClr w14:val="tx1"/>
                  </w14:solidFill>
                </w14:textFill>
              </w:rPr>
              <w:t>Number of inpatient visits.</w:t>
            </w:r>
          </w:p>
        </w:tc>
      </w:tr>
      <w:tr w14:paraId="03617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 w:hRule="atLeast"/>
        </w:trPr>
        <w:tc>
          <w:tcPr>
            <w:tcW w:w="4800" w:type="dxa"/>
          </w:tcPr>
          <w:p w14:paraId="0AFF3747">
            <w:pPr>
              <w:ind w:left="108"/>
              <w:rPr>
                <w:color w:val="000000" w:themeColor="text1"/>
                <w14:textFill>
                  <w14:solidFill>
                    <w14:schemeClr w14:val="tx1"/>
                  </w14:solidFill>
                </w14:textFill>
              </w:rPr>
            </w:pPr>
            <w:r>
              <w:rPr>
                <w:color w:val="000000" w:themeColor="text1"/>
                <w14:textFill>
                  <w14:solidFill>
                    <w14:schemeClr w14:val="tx1"/>
                  </w14:solidFill>
                </w14:textFill>
              </w:rPr>
              <w:t>diag_1, diag_2, diag_3</w:t>
            </w:r>
          </w:p>
        </w:tc>
        <w:tc>
          <w:tcPr>
            <w:tcW w:w="4800" w:type="dxa"/>
          </w:tcPr>
          <w:p w14:paraId="7BF865AC">
            <w:pPr>
              <w:rPr>
                <w:color w:val="000000" w:themeColor="text1"/>
                <w14:textFill>
                  <w14:solidFill>
                    <w14:schemeClr w14:val="tx1"/>
                  </w14:solidFill>
                </w14:textFill>
              </w:rPr>
            </w:pPr>
            <w:r>
              <w:rPr>
                <w:color w:val="000000" w:themeColor="text1"/>
                <w14:textFill>
                  <w14:solidFill>
                    <w14:schemeClr w14:val="tx1"/>
                  </w14:solidFill>
                </w14:textFill>
              </w:rPr>
              <w:t>ICD-9 diagnosis codes.</w:t>
            </w:r>
          </w:p>
        </w:tc>
      </w:tr>
      <w:tr w14:paraId="034E8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 w:hRule="atLeast"/>
        </w:trPr>
        <w:tc>
          <w:tcPr>
            <w:tcW w:w="4800" w:type="dxa"/>
          </w:tcPr>
          <w:p w14:paraId="5765B0FC">
            <w:pPr>
              <w:ind w:left="108"/>
              <w:rPr>
                <w:color w:val="000000" w:themeColor="text1"/>
                <w14:textFill>
                  <w14:solidFill>
                    <w14:schemeClr w14:val="tx1"/>
                  </w14:solidFill>
                </w14:textFill>
              </w:rPr>
            </w:pPr>
            <w:r>
              <w:rPr>
                <w:color w:val="000000" w:themeColor="text1"/>
                <w14:textFill>
                  <w14:solidFill>
                    <w14:schemeClr w14:val="tx1"/>
                  </w14:solidFill>
                </w14:textFill>
              </w:rPr>
              <w:t>number_diagnoses</w:t>
            </w:r>
          </w:p>
        </w:tc>
        <w:tc>
          <w:tcPr>
            <w:tcW w:w="4800" w:type="dxa"/>
          </w:tcPr>
          <w:p w14:paraId="734398EC">
            <w:pPr>
              <w:rPr>
                <w:color w:val="000000" w:themeColor="text1"/>
                <w14:textFill>
                  <w14:solidFill>
                    <w14:schemeClr w14:val="tx1"/>
                  </w14:solidFill>
                </w14:textFill>
              </w:rPr>
            </w:pPr>
            <w:r>
              <w:rPr>
                <w:color w:val="000000" w:themeColor="text1"/>
                <w14:textFill>
                  <w14:solidFill>
                    <w14:schemeClr w14:val="tx1"/>
                  </w14:solidFill>
                </w14:textFill>
              </w:rPr>
              <w:t>Total number of diagnoses during the visit</w:t>
            </w:r>
          </w:p>
        </w:tc>
      </w:tr>
      <w:tr w14:paraId="7616F5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5FD9252A">
            <w:pPr>
              <w:ind w:left="108"/>
              <w:rPr>
                <w:color w:val="000000" w:themeColor="text1"/>
                <w14:textFill>
                  <w14:solidFill>
                    <w14:schemeClr w14:val="tx1"/>
                  </w14:solidFill>
                </w14:textFill>
              </w:rPr>
            </w:pPr>
            <w:r>
              <w:rPr>
                <w:color w:val="000000" w:themeColor="text1"/>
                <w14:textFill>
                  <w14:solidFill>
                    <w14:schemeClr w14:val="tx1"/>
                  </w14:solidFill>
                </w14:textFill>
              </w:rPr>
              <w:t>max_glu_serum</w:t>
            </w:r>
          </w:p>
        </w:tc>
        <w:tc>
          <w:tcPr>
            <w:tcW w:w="4800" w:type="dxa"/>
          </w:tcPr>
          <w:p w14:paraId="28739B3B">
            <w:pPr>
              <w:rPr>
                <w:color w:val="000000" w:themeColor="text1"/>
                <w14:textFill>
                  <w14:solidFill>
                    <w14:schemeClr w14:val="tx1"/>
                  </w14:solidFill>
                </w14:textFill>
              </w:rPr>
            </w:pPr>
            <w:r>
              <w:rPr>
                <w:color w:val="000000" w:themeColor="text1"/>
                <w14:textFill>
                  <w14:solidFill>
                    <w14:schemeClr w14:val="tx1"/>
                  </w14:solidFill>
                </w14:textFill>
              </w:rPr>
              <w:t>Maximum glucose serum measurement (None, Norm, &gt;200, &gt;300).</w:t>
            </w:r>
          </w:p>
        </w:tc>
      </w:tr>
      <w:tr w14:paraId="01E0E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4800" w:type="dxa"/>
          </w:tcPr>
          <w:p w14:paraId="15A89E51">
            <w:pPr>
              <w:ind w:left="108"/>
              <w:rPr>
                <w:color w:val="000000" w:themeColor="text1"/>
                <w14:textFill>
                  <w14:solidFill>
                    <w14:schemeClr w14:val="tx1"/>
                  </w14:solidFill>
                </w14:textFill>
              </w:rPr>
            </w:pPr>
            <w:r>
              <w:rPr>
                <w:color w:val="000000" w:themeColor="text1"/>
                <w14:textFill>
                  <w14:solidFill>
                    <w14:schemeClr w14:val="tx1"/>
                  </w14:solidFill>
                </w14:textFill>
              </w:rPr>
              <w:t>A1Cresult</w:t>
            </w:r>
          </w:p>
        </w:tc>
        <w:tc>
          <w:tcPr>
            <w:tcW w:w="4800" w:type="dxa"/>
          </w:tcPr>
          <w:p w14:paraId="00CE3557">
            <w:pPr>
              <w:rPr>
                <w:color w:val="000000" w:themeColor="text1"/>
                <w14:textFill>
                  <w14:solidFill>
                    <w14:schemeClr w14:val="tx1"/>
                  </w14:solidFill>
                </w14:textFill>
              </w:rPr>
            </w:pPr>
            <w:r>
              <w:rPr>
                <w:color w:val="000000" w:themeColor="text1"/>
                <w14:textFill>
                  <w14:solidFill>
                    <w14:schemeClr w14:val="tx1"/>
                  </w14:solidFill>
                </w14:textFill>
              </w:rPr>
              <w:t>HbA1c test result (None, Norm, &gt;7, &gt;8).</w:t>
            </w:r>
          </w:p>
        </w:tc>
      </w:tr>
      <w:tr w14:paraId="11849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trPr>
        <w:tc>
          <w:tcPr>
            <w:tcW w:w="4800" w:type="dxa"/>
          </w:tcPr>
          <w:p w14:paraId="0E9013D4">
            <w:pPr>
              <w:ind w:left="108"/>
              <w:rPr>
                <w:color w:val="000000" w:themeColor="text1"/>
                <w14:textFill>
                  <w14:solidFill>
                    <w14:schemeClr w14:val="tx1"/>
                  </w14:solidFill>
                </w14:textFill>
              </w:rPr>
            </w:pPr>
            <w:r>
              <w:rPr>
                <w:color w:val="000000" w:themeColor="text1"/>
                <w14:textFill>
                  <w14:solidFill>
                    <w14:schemeClr w14:val="tx1"/>
                  </w14:solidFill>
                </w14:textFill>
              </w:rPr>
              <w:t>change</w:t>
            </w:r>
          </w:p>
        </w:tc>
        <w:tc>
          <w:tcPr>
            <w:tcW w:w="4800" w:type="dxa"/>
          </w:tcPr>
          <w:p w14:paraId="4855755F">
            <w:pPr>
              <w:rPr>
                <w:color w:val="000000" w:themeColor="text1"/>
                <w14:textFill>
                  <w14:solidFill>
                    <w14:schemeClr w14:val="tx1"/>
                  </w14:solidFill>
                </w14:textFill>
              </w:rPr>
            </w:pPr>
            <w:r>
              <w:rPr>
                <w:color w:val="000000" w:themeColor="text1"/>
                <w14:textFill>
                  <w14:solidFill>
                    <w14:schemeClr w14:val="tx1"/>
                  </w14:solidFill>
                </w14:textFill>
              </w:rPr>
              <w:t>Whether medication was changed (Yes/No).</w:t>
            </w:r>
          </w:p>
        </w:tc>
      </w:tr>
      <w:tr w14:paraId="55A972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 w:hRule="atLeast"/>
        </w:trPr>
        <w:tc>
          <w:tcPr>
            <w:tcW w:w="4800" w:type="dxa"/>
          </w:tcPr>
          <w:p w14:paraId="7F0C8042">
            <w:pPr>
              <w:ind w:left="108"/>
              <w:rPr>
                <w:color w:val="000000" w:themeColor="text1"/>
                <w14:textFill>
                  <w14:solidFill>
                    <w14:schemeClr w14:val="tx1"/>
                  </w14:solidFill>
                </w14:textFill>
              </w:rPr>
            </w:pPr>
            <w:r>
              <w:rPr>
                <w:color w:val="000000" w:themeColor="text1"/>
                <w14:textFill>
                  <w14:solidFill>
                    <w14:schemeClr w14:val="tx1"/>
                  </w14:solidFill>
                </w14:textFill>
              </w:rPr>
              <w:t>diabetesMed</w:t>
            </w:r>
          </w:p>
        </w:tc>
        <w:tc>
          <w:tcPr>
            <w:tcW w:w="4800" w:type="dxa"/>
          </w:tcPr>
          <w:p w14:paraId="7B135979">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Whether the patient is on diabetes medication (Yes/No).</w:t>
            </w:r>
          </w:p>
          <w:p w14:paraId="1DA17245">
            <w:pPr>
              <w:rPr>
                <w:color w:val="000000" w:themeColor="text1"/>
                <w14:textFill>
                  <w14:solidFill>
                    <w14:schemeClr w14:val="tx1"/>
                  </w14:solidFill>
                </w14:textFill>
              </w:rPr>
            </w:pPr>
          </w:p>
        </w:tc>
      </w:tr>
      <w:tr w14:paraId="4C04AB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1" w:hRule="atLeast"/>
        </w:trPr>
        <w:tc>
          <w:tcPr>
            <w:tcW w:w="4800" w:type="dxa"/>
          </w:tcPr>
          <w:p w14:paraId="0A922D35">
            <w:pPr>
              <w:ind w:left="108"/>
              <w:rPr>
                <w:color w:val="000000" w:themeColor="text1"/>
                <w14:textFill>
                  <w14:solidFill>
                    <w14:schemeClr w14:val="tx1"/>
                  </w14:solidFill>
                </w14:textFill>
              </w:rPr>
            </w:pPr>
            <w:r>
              <w:rPr>
                <w:color w:val="000000" w:themeColor="text1"/>
                <w14:textFill>
                  <w14:solidFill>
                    <w14:schemeClr w14:val="tx1"/>
                  </w14:solidFill>
                </w14:textFill>
              </w:rPr>
              <w:t>readmitted</w:t>
            </w:r>
          </w:p>
        </w:tc>
        <w:tc>
          <w:tcPr>
            <w:tcW w:w="4800" w:type="dxa"/>
          </w:tcPr>
          <w:p w14:paraId="24DCF736">
            <w:pPr>
              <w:rPr>
                <w:color w:val="000000" w:themeColor="text1"/>
                <w14:textFill>
                  <w14:solidFill>
                    <w14:schemeClr w14:val="tx1"/>
                  </w14:solidFill>
                </w14:textFill>
              </w:rPr>
            </w:pPr>
            <w:r>
              <w:rPr>
                <w:color w:val="000000" w:themeColor="text1"/>
                <w14:textFill>
                  <w14:solidFill>
                    <w14:schemeClr w14:val="tx1"/>
                  </w14:solidFill>
                </w14:textFill>
              </w:rPr>
              <w:t>Readmission status (&lt;30, &gt;30, NO).</w:t>
            </w:r>
          </w:p>
        </w:tc>
      </w:tr>
      <w:tr w14:paraId="3BFFBA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 w:hRule="atLeast"/>
        </w:trPr>
        <w:tc>
          <w:tcPr>
            <w:tcW w:w="4800" w:type="dxa"/>
          </w:tcPr>
          <w:p w14:paraId="529868F7">
            <w:pPr>
              <w:rPr>
                <w:color w:val="000000" w:themeColor="text1"/>
                <w:lang w:val="en-US" w:eastAsia="en-US"/>
                <w14:textFill>
                  <w14:solidFill>
                    <w14:schemeClr w14:val="tx1"/>
                  </w14:solidFill>
                </w14:textFill>
              </w:rPr>
            </w:pPr>
            <w:bookmarkStart w:id="11" w:name="_Toc137910830"/>
            <w:r>
              <w:rPr>
                <w:color w:val="000000" w:themeColor="text1"/>
                <w:lang w:val="en-US" w:eastAsia="en-US"/>
                <w14:textFill>
                  <w14:solidFill>
                    <w14:schemeClr w14:val="tx1"/>
                  </w14:solidFill>
                </w14:textFill>
              </w:rPr>
              <w:t>payer_code</w:t>
            </w:r>
          </w:p>
        </w:tc>
        <w:tc>
          <w:tcPr>
            <w:tcW w:w="4800" w:type="dxa"/>
          </w:tcPr>
          <w:p w14:paraId="1099F56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 code indicating the payer for the hospital visit (e.g., Medicare, private insurance, self-pay, etc.).</w:t>
            </w:r>
          </w:p>
        </w:tc>
      </w:tr>
      <w:tr w14:paraId="7EDA5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800" w:type="dxa"/>
          </w:tcPr>
          <w:p w14:paraId="69E1C93C">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medical_specialty</w:t>
            </w:r>
          </w:p>
        </w:tc>
        <w:tc>
          <w:tcPr>
            <w:tcW w:w="4800" w:type="dxa"/>
          </w:tcPr>
          <w:p w14:paraId="15F1F89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specialty of the attending physician (e.g., Cardiology, InternalMedicine, Surgery-General, etc.).</w:t>
            </w:r>
          </w:p>
        </w:tc>
      </w:tr>
      <w:tr w14:paraId="2DA0F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4800" w:type="dxa"/>
          </w:tcPr>
          <w:p w14:paraId="30C8D169">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num_procedures</w:t>
            </w:r>
          </w:p>
        </w:tc>
        <w:tc>
          <w:tcPr>
            <w:tcW w:w="4800" w:type="dxa"/>
          </w:tcPr>
          <w:p w14:paraId="23166803">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number of non-laboratory procedures (e.g., surgeries, imaging) performed during the hospital stay.</w:t>
            </w:r>
          </w:p>
        </w:tc>
      </w:tr>
      <w:tr w14:paraId="2B305B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trPr>
        <w:tc>
          <w:tcPr>
            <w:tcW w:w="4800" w:type="dxa"/>
          </w:tcPr>
          <w:p w14:paraId="7FB9C59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w:t>
            </w:r>
          </w:p>
        </w:tc>
        <w:tc>
          <w:tcPr>
            <w:tcW w:w="4800" w:type="dxa"/>
          </w:tcPr>
          <w:p w14:paraId="14DE31FC">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 medication (e.g., "No", "Steady", "Up", "Down").</w:t>
            </w:r>
          </w:p>
        </w:tc>
      </w:tr>
      <w:tr w14:paraId="272EC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800" w:type="dxa"/>
          </w:tcPr>
          <w:p w14:paraId="3A9E5EA7">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repaglinide</w:t>
            </w:r>
          </w:p>
        </w:tc>
        <w:tc>
          <w:tcPr>
            <w:tcW w:w="4800" w:type="dxa"/>
          </w:tcPr>
          <w:p w14:paraId="68A1EDDA">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repaglinide medication.</w:t>
            </w:r>
          </w:p>
        </w:tc>
      </w:tr>
      <w:tr w14:paraId="54CE5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800" w:type="dxa"/>
          </w:tcPr>
          <w:p w14:paraId="79C5246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nateglinide</w:t>
            </w:r>
          </w:p>
        </w:tc>
        <w:tc>
          <w:tcPr>
            <w:tcW w:w="4800" w:type="dxa"/>
          </w:tcPr>
          <w:p w14:paraId="1B137724">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nateglinide medication.</w:t>
            </w:r>
          </w:p>
        </w:tc>
      </w:tr>
      <w:tr w14:paraId="4703C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4800" w:type="dxa"/>
          </w:tcPr>
          <w:p w14:paraId="020139F3">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chlorpropamide</w:t>
            </w:r>
          </w:p>
        </w:tc>
        <w:tc>
          <w:tcPr>
            <w:tcW w:w="4800" w:type="dxa"/>
          </w:tcPr>
          <w:p w14:paraId="0418D082">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chlorpropamide medication.</w:t>
            </w:r>
          </w:p>
        </w:tc>
      </w:tr>
      <w:tr w14:paraId="13733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36B6D41C">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glimepiride</w:t>
            </w:r>
          </w:p>
        </w:tc>
        <w:tc>
          <w:tcPr>
            <w:tcW w:w="4800" w:type="dxa"/>
          </w:tcPr>
          <w:p w14:paraId="1EF40BB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glimepiride medication.</w:t>
            </w:r>
          </w:p>
        </w:tc>
      </w:tr>
      <w:tr w14:paraId="7B620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38FD86EA">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acetohexamide</w:t>
            </w:r>
          </w:p>
        </w:tc>
        <w:tc>
          <w:tcPr>
            <w:tcW w:w="4800" w:type="dxa"/>
          </w:tcPr>
          <w:p w14:paraId="712D8C08">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acetohexamide medication.</w:t>
            </w:r>
          </w:p>
        </w:tc>
      </w:tr>
      <w:tr w14:paraId="5695B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 w:hRule="atLeast"/>
        </w:trPr>
        <w:tc>
          <w:tcPr>
            <w:tcW w:w="4800" w:type="dxa"/>
          </w:tcPr>
          <w:p w14:paraId="36DE867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glipizide</w:t>
            </w:r>
          </w:p>
        </w:tc>
        <w:tc>
          <w:tcPr>
            <w:tcW w:w="4800" w:type="dxa"/>
          </w:tcPr>
          <w:p w14:paraId="11D940C0">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glipizide medication.</w:t>
            </w:r>
          </w:p>
        </w:tc>
      </w:tr>
      <w:tr w14:paraId="22AAB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573BC1BA">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glyburide</w:t>
            </w:r>
          </w:p>
        </w:tc>
        <w:tc>
          <w:tcPr>
            <w:tcW w:w="4800" w:type="dxa"/>
          </w:tcPr>
          <w:p w14:paraId="2A83F069">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glyburide medication.</w:t>
            </w:r>
          </w:p>
        </w:tc>
      </w:tr>
      <w:tr w14:paraId="3218A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4800" w:type="dxa"/>
          </w:tcPr>
          <w:p w14:paraId="332B226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tolbutamide</w:t>
            </w:r>
          </w:p>
        </w:tc>
        <w:tc>
          <w:tcPr>
            <w:tcW w:w="4800" w:type="dxa"/>
          </w:tcPr>
          <w:p w14:paraId="18D4ADB4">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tolbutamide medication.</w:t>
            </w:r>
          </w:p>
        </w:tc>
      </w:tr>
      <w:tr w14:paraId="5CB4B5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29AC614B">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pioglitazone</w:t>
            </w:r>
          </w:p>
        </w:tc>
        <w:tc>
          <w:tcPr>
            <w:tcW w:w="4800" w:type="dxa"/>
          </w:tcPr>
          <w:p w14:paraId="551D3630">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pioglitazone medication.</w:t>
            </w:r>
          </w:p>
        </w:tc>
      </w:tr>
      <w:tr w14:paraId="7FF50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4800" w:type="dxa"/>
          </w:tcPr>
          <w:p w14:paraId="51EE832C">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rosiglitazone</w:t>
            </w:r>
          </w:p>
        </w:tc>
        <w:tc>
          <w:tcPr>
            <w:tcW w:w="4800" w:type="dxa"/>
          </w:tcPr>
          <w:p w14:paraId="462B234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rosiglitazone medication.</w:t>
            </w:r>
          </w:p>
        </w:tc>
      </w:tr>
      <w:tr w14:paraId="407C08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3EA8AAC2">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acarbose</w:t>
            </w:r>
          </w:p>
        </w:tc>
        <w:tc>
          <w:tcPr>
            <w:tcW w:w="4800" w:type="dxa"/>
          </w:tcPr>
          <w:p w14:paraId="67ABAF9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acarbose medication.</w:t>
            </w:r>
          </w:p>
        </w:tc>
      </w:tr>
      <w:tr w14:paraId="1CCAF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01A54159">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miglitol</w:t>
            </w:r>
          </w:p>
        </w:tc>
        <w:tc>
          <w:tcPr>
            <w:tcW w:w="4800" w:type="dxa"/>
          </w:tcPr>
          <w:p w14:paraId="3BC8AE14">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miglitol medication.</w:t>
            </w:r>
          </w:p>
        </w:tc>
      </w:tr>
      <w:tr w14:paraId="22DAA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6412C954">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troglitazone</w:t>
            </w:r>
          </w:p>
        </w:tc>
        <w:tc>
          <w:tcPr>
            <w:tcW w:w="4800" w:type="dxa"/>
          </w:tcPr>
          <w:p w14:paraId="3FC27A4D">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troglitazone medication.</w:t>
            </w:r>
          </w:p>
        </w:tc>
      </w:tr>
      <w:tr w14:paraId="29E56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35741DB2">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tolazamide</w:t>
            </w:r>
          </w:p>
        </w:tc>
        <w:tc>
          <w:tcPr>
            <w:tcW w:w="4800" w:type="dxa"/>
          </w:tcPr>
          <w:p w14:paraId="42A4087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tolazamide medication.</w:t>
            </w:r>
          </w:p>
        </w:tc>
      </w:tr>
      <w:tr w14:paraId="56658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4800" w:type="dxa"/>
          </w:tcPr>
          <w:p w14:paraId="1EEA3001">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examide</w:t>
            </w:r>
          </w:p>
        </w:tc>
        <w:tc>
          <w:tcPr>
            <w:tcW w:w="4800" w:type="dxa"/>
          </w:tcPr>
          <w:p w14:paraId="194064B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examide medication.</w:t>
            </w:r>
          </w:p>
        </w:tc>
      </w:tr>
      <w:tr w14:paraId="34241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0DEBC512">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citoglipton</w:t>
            </w:r>
          </w:p>
        </w:tc>
        <w:tc>
          <w:tcPr>
            <w:tcW w:w="4800" w:type="dxa"/>
          </w:tcPr>
          <w:p w14:paraId="28F40301">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citoglipton medication.</w:t>
            </w:r>
          </w:p>
        </w:tc>
      </w:tr>
      <w:tr w14:paraId="5FBEE4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 w:hRule="atLeast"/>
        </w:trPr>
        <w:tc>
          <w:tcPr>
            <w:tcW w:w="4800" w:type="dxa"/>
          </w:tcPr>
          <w:p w14:paraId="766A227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insulin</w:t>
            </w:r>
          </w:p>
        </w:tc>
        <w:tc>
          <w:tcPr>
            <w:tcW w:w="4800" w:type="dxa"/>
          </w:tcPr>
          <w:p w14:paraId="60BA2233">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insulin medication.</w:t>
            </w:r>
          </w:p>
        </w:tc>
      </w:tr>
      <w:tr w14:paraId="7D6B3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6231D90F">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glyburide-metformin</w:t>
            </w:r>
          </w:p>
        </w:tc>
        <w:tc>
          <w:tcPr>
            <w:tcW w:w="4800" w:type="dxa"/>
          </w:tcPr>
          <w:p w14:paraId="2D6100DF">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glyburide-metformin combination medication.</w:t>
            </w:r>
          </w:p>
        </w:tc>
      </w:tr>
      <w:tr w14:paraId="2884AC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800" w:type="dxa"/>
          </w:tcPr>
          <w:p w14:paraId="671891CA">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glipizide-metformin</w:t>
            </w:r>
          </w:p>
        </w:tc>
        <w:tc>
          <w:tcPr>
            <w:tcW w:w="4800" w:type="dxa"/>
          </w:tcPr>
          <w:p w14:paraId="349DE5C6">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glipizide-metformin combination medication.</w:t>
            </w:r>
          </w:p>
        </w:tc>
      </w:tr>
      <w:tr w14:paraId="15B2B8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 w:hRule="atLeast"/>
        </w:trPr>
        <w:tc>
          <w:tcPr>
            <w:tcW w:w="4800" w:type="dxa"/>
          </w:tcPr>
          <w:p w14:paraId="25C441BC">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glimepiride-pioglitazone</w:t>
            </w:r>
          </w:p>
        </w:tc>
        <w:tc>
          <w:tcPr>
            <w:tcW w:w="4800" w:type="dxa"/>
          </w:tcPr>
          <w:p w14:paraId="751A86CF">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glimepiride-pioglitazone combination medication.</w:t>
            </w:r>
          </w:p>
        </w:tc>
      </w:tr>
      <w:tr w14:paraId="2C8789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 w:hRule="atLeast"/>
        </w:trPr>
        <w:tc>
          <w:tcPr>
            <w:tcW w:w="4800" w:type="dxa"/>
          </w:tcPr>
          <w:p w14:paraId="1CA54674">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metformin-rosiglitazone</w:t>
            </w:r>
          </w:p>
        </w:tc>
        <w:tc>
          <w:tcPr>
            <w:tcW w:w="4800" w:type="dxa"/>
          </w:tcPr>
          <w:p w14:paraId="0B8C9D9F">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metformin-rosiglitazone combination medication.</w:t>
            </w:r>
          </w:p>
        </w:tc>
      </w:tr>
      <w:tr w14:paraId="402E8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 w:hRule="atLeast"/>
        </w:trPr>
        <w:tc>
          <w:tcPr>
            <w:tcW w:w="4800" w:type="dxa"/>
          </w:tcPr>
          <w:p w14:paraId="4FFBDBEB">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metformin-pioglitazone</w:t>
            </w:r>
          </w:p>
        </w:tc>
        <w:tc>
          <w:tcPr>
            <w:tcW w:w="4800" w:type="dxa"/>
          </w:tcPr>
          <w:p w14:paraId="0C309E1E">
            <w:pP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status of metformin-pioglitazone combination medication.</w:t>
            </w:r>
          </w:p>
        </w:tc>
      </w:tr>
    </w:tbl>
    <w:p w14:paraId="73CBB659">
      <w:pPr>
        <w:rPr>
          <w:color w:val="000000" w:themeColor="text1"/>
          <w14:textFill>
            <w14:solidFill>
              <w14:schemeClr w14:val="tx1"/>
            </w14:solidFill>
          </w14:textFill>
        </w:rPr>
      </w:pPr>
    </w:p>
    <w:p w14:paraId="763C83B9">
      <w:pPr>
        <w:rPr>
          <w:color w:val="000000" w:themeColor="text1"/>
          <w14:textFill>
            <w14:solidFill>
              <w14:schemeClr w14:val="tx1"/>
            </w14:solidFill>
          </w14:textFill>
        </w:rPr>
      </w:pPr>
    </w:p>
    <w:p w14:paraId="42B5FF9C">
      <w:pPr>
        <w:pStyle w:val="3"/>
        <w:rPr>
          <w:rFonts w:ascii="Times New Roman" w:hAnsi="Times New Roman" w:cs="Times New Roman"/>
          <w:b/>
          <w:bCs/>
          <w:color w:val="000000" w:themeColor="text1"/>
          <w:rtl/>
          <w14:textFill>
            <w14:solidFill>
              <w14:schemeClr w14:val="tx1"/>
            </w14:solidFill>
          </w14:textFill>
        </w:rPr>
      </w:pPr>
      <w:bookmarkStart w:id="12" w:name="_Toc169903178"/>
    </w:p>
    <w:bookmarkEnd w:id="11"/>
    <w:bookmarkEnd w:id="12"/>
    <w:p w14:paraId="703F2775">
      <w:pPr>
        <w:rPr>
          <w:b/>
          <w:bCs/>
          <w:color w:val="000000" w:themeColor="text1"/>
          <w:sz w:val="28"/>
          <w:szCs w:val="28"/>
          <w14:textFill>
            <w14:solidFill>
              <w14:schemeClr w14:val="tx1"/>
            </w14:solidFill>
          </w14:textFill>
        </w:rPr>
      </w:pPr>
      <w:bookmarkStart w:id="13" w:name="_Toc169903179"/>
    </w:p>
    <w:p w14:paraId="41D9B31B">
      <w:pPr>
        <w:rPr>
          <w:b/>
          <w:bCs/>
          <w:color w:val="000000" w:themeColor="text1"/>
          <w:sz w:val="28"/>
          <w:szCs w:val="28"/>
          <w14:textFill>
            <w14:solidFill>
              <w14:schemeClr w14:val="tx1"/>
            </w14:solidFill>
          </w14:textFill>
        </w:rPr>
      </w:pPr>
    </w:p>
    <w:p w14:paraId="57B8F989">
      <w:pPr>
        <w:rPr>
          <w:b/>
          <w:bCs/>
          <w:color w:val="000000" w:themeColor="text1"/>
          <w:sz w:val="28"/>
          <w:szCs w:val="28"/>
          <w14:textFill>
            <w14:solidFill>
              <w14:schemeClr w14:val="tx1"/>
            </w14:solidFill>
          </w14:textFill>
        </w:rPr>
      </w:pPr>
    </w:p>
    <w:p w14:paraId="17F3A8F8">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2.3 Data Characteristics:</w:t>
      </w:r>
    </w:p>
    <w:p w14:paraId="693381C2">
      <w:pPr>
        <w:rPr>
          <w:b/>
          <w:bCs/>
          <w:color w:val="000000" w:themeColor="text1"/>
          <w:sz w:val="28"/>
          <w:szCs w:val="28"/>
          <w14:textFill>
            <w14:solidFill>
              <w14:schemeClr w14:val="tx1"/>
            </w14:solidFill>
          </w14:textFill>
        </w:rPr>
      </w:pPr>
    </w:p>
    <w:bookmarkEnd w:id="13"/>
    <w:p w14:paraId="50A6FC19">
      <w:pPr>
        <w:pStyle w:val="29"/>
        <w:numPr>
          <w:ilvl w:val="0"/>
          <w:numId w:val="4"/>
        </w:numPr>
        <w:rPr>
          <w:color w:val="000000" w:themeColor="text1"/>
          <w14:textFill>
            <w14:solidFill>
              <w14:schemeClr w14:val="tx1"/>
            </w14:solidFill>
          </w14:textFill>
        </w:rPr>
      </w:pPr>
      <w:r>
        <w:rPr>
          <w:b/>
          <w:bCs/>
          <w:color w:val="000000" w:themeColor="text1"/>
          <w14:textFill>
            <w14:solidFill>
              <w14:schemeClr w14:val="tx1"/>
            </w14:solidFill>
          </w14:textFill>
        </w:rPr>
        <w:t>Size</w:t>
      </w:r>
      <w:r>
        <w:rPr>
          <w:color w:val="000000" w:themeColor="text1"/>
          <w14:textFill>
            <w14:solidFill>
              <w14:schemeClr w14:val="tx1"/>
            </w14:solidFill>
          </w14:textFill>
        </w:rPr>
        <w:t xml:space="preserve">: 101,766 rows, 50 columns </w:t>
      </w:r>
    </w:p>
    <w:p w14:paraId="76C5056C">
      <w:pPr>
        <w:pStyle w:val="29"/>
        <w:numPr>
          <w:ilvl w:val="0"/>
          <w:numId w:val="4"/>
        </w:numPr>
        <w:rPr>
          <w:color w:val="000000" w:themeColor="text1"/>
          <w14:textFill>
            <w14:solidFill>
              <w14:schemeClr w14:val="tx1"/>
            </w14:solidFill>
          </w14:textFill>
        </w:rPr>
      </w:pPr>
      <w:r>
        <w:rPr>
          <w:b/>
          <w:bCs/>
          <w:color w:val="000000" w:themeColor="text1"/>
          <w14:textFill>
            <w14:solidFill>
              <w14:schemeClr w14:val="tx1"/>
            </w14:solidFill>
          </w14:textFill>
        </w:rPr>
        <w:t>Data Types:</w:t>
      </w:r>
    </w:p>
    <w:p w14:paraId="5E84A87A">
      <w:pPr>
        <w:pStyle w:val="29"/>
        <w:numPr>
          <w:ilvl w:val="0"/>
          <w:numId w:val="5"/>
        </w:numPr>
        <w:rPr>
          <w:color w:val="000000" w:themeColor="text1"/>
          <w14:textFill>
            <w14:solidFill>
              <w14:schemeClr w14:val="tx1"/>
            </w14:solidFill>
          </w14:textFill>
        </w:rPr>
      </w:pPr>
      <w:r>
        <w:rPr>
          <w:b/>
          <w:bCs/>
          <w:color w:val="000000" w:themeColor="text1"/>
          <w14:textFill>
            <w14:solidFill>
              <w14:schemeClr w14:val="tx1"/>
            </w14:solidFill>
          </w14:textFill>
        </w:rPr>
        <w:t>Numerical:</w:t>
      </w:r>
    </w:p>
    <w:p w14:paraId="7EBA3BF7">
      <w:pPr>
        <w:pStyle w:val="29"/>
        <w:numPr>
          <w:ilvl w:val="1"/>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11 integer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encounter_id</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admission_type_id</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number_inpatient</w:t>
      </w:r>
      <w:r>
        <w:rPr>
          <w:color w:val="000000" w:themeColor="text1"/>
          <w14:textFill>
            <w14:solidFill>
              <w14:schemeClr w14:val="tx1"/>
            </w14:solidFill>
          </w14:textFill>
        </w:rPr>
        <w:t>)</w:t>
      </w:r>
    </w:p>
    <w:p w14:paraId="499B758E">
      <w:pPr>
        <w:numPr>
          <w:ilvl w:val="1"/>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4 float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age</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num_medications</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num_lab_procedures</w:t>
      </w:r>
      <w:r>
        <w:rPr>
          <w:color w:val="000000" w:themeColor="text1"/>
          <w14:textFill>
            <w14:solidFill>
              <w14:schemeClr w14:val="tx1"/>
            </w14:solidFill>
          </w14:textFill>
        </w:rPr>
        <w:t>)</w:t>
      </w:r>
    </w:p>
    <w:p w14:paraId="61C7BEF4">
      <w:pPr>
        <w:pStyle w:val="29"/>
        <w:numPr>
          <w:ilvl w:val="0"/>
          <w:numId w:val="5"/>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Categorical:</w:t>
      </w:r>
    </w:p>
    <w:p w14:paraId="4C3DED02">
      <w:pPr>
        <w:numPr>
          <w:ilvl w:val="1"/>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33 object (string) columns</w:t>
      </w:r>
      <w:r>
        <w:rPr>
          <w:color w:val="000000" w:themeColor="text1"/>
          <w14:textFill>
            <w14:solidFill>
              <w14:schemeClr w14:val="tx1"/>
            </w14:solidFill>
          </w14:textFill>
        </w:rPr>
        <w:t xml:space="preserve"> (e.g., </w:t>
      </w:r>
      <w:r>
        <w:rPr>
          <w:color w:val="000000" w:themeColor="text1"/>
          <w:sz w:val="20"/>
          <w:szCs w:val="20"/>
          <w14:textFill>
            <w14:solidFill>
              <w14:schemeClr w14:val="tx1"/>
            </w14:solidFill>
          </w14:textFill>
        </w:rPr>
        <w:t>race</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gender</w:t>
      </w:r>
      <w:r>
        <w:rPr>
          <w:color w:val="000000" w:themeColor="text1"/>
          <w14:textFill>
            <w14:solidFill>
              <w14:schemeClr w14:val="tx1"/>
            </w14:solidFill>
          </w14:textFill>
        </w:rPr>
        <w:t xml:space="preserve">, </w:t>
      </w:r>
      <w:r>
        <w:rPr>
          <w:color w:val="000000" w:themeColor="text1"/>
          <w:sz w:val="20"/>
          <w:szCs w:val="20"/>
          <w14:textFill>
            <w14:solidFill>
              <w14:schemeClr w14:val="tx1"/>
            </w14:solidFill>
          </w14:textFill>
        </w:rPr>
        <w:t>diag_1</w:t>
      </w:r>
      <w:r>
        <w:rPr>
          <w:color w:val="000000" w:themeColor="text1"/>
          <w14:textFill>
            <w14:solidFill>
              <w14:schemeClr w14:val="tx1"/>
            </w14:solidFill>
          </w14:textFill>
        </w:rPr>
        <w:t>)</w:t>
      </w:r>
    </w:p>
    <w:p w14:paraId="05C4255A">
      <w:pPr>
        <w:pStyle w:val="29"/>
        <w:numPr>
          <w:ilvl w:val="0"/>
          <w:numId w:val="4"/>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Target Variable</w:t>
      </w:r>
      <w:r>
        <w:rPr>
          <w:color w:val="000000" w:themeColor="text1"/>
          <w14:textFill>
            <w14:solidFill>
              <w14:schemeClr w14:val="tx1"/>
            </w14:solidFill>
          </w14:textFill>
        </w:rPr>
        <w:t xml:space="preserve">: </w:t>
      </w:r>
    </w:p>
    <w:p w14:paraId="5653539E">
      <w:pPr>
        <w:pStyle w:val="29"/>
        <w:numPr>
          <w:ilvl w:val="1"/>
          <w:numId w:val="4"/>
        </w:numPr>
        <w:rPr>
          <w:color w:val="000000" w:themeColor="text1"/>
          <w14:textFill>
            <w14:solidFill>
              <w14:schemeClr w14:val="tx1"/>
            </w14:solidFill>
          </w14:textFill>
        </w:rPr>
      </w:pPr>
      <w:r>
        <w:rPr>
          <w:color w:val="000000" w:themeColor="text1"/>
          <w14:textFill>
            <w14:solidFill>
              <w14:schemeClr w14:val="tx1"/>
            </w14:solidFill>
          </w14:textFill>
        </w:rPr>
        <w:t xml:space="preserve">Identifiers: </w:t>
      </w:r>
      <w:r>
        <w:rPr>
          <w:rStyle w:val="46"/>
          <w:rFonts w:eastAsiaTheme="majorEastAsia"/>
          <w:color w:val="000000" w:themeColor="text1"/>
          <w14:textFill>
            <w14:solidFill>
              <w14:schemeClr w14:val="tx1"/>
            </w14:solidFill>
          </w14:textFill>
        </w:rPr>
        <w:t>encounter_id</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patient_nbr</w:t>
      </w:r>
      <w:r>
        <w:rPr>
          <w:color w:val="000000" w:themeColor="text1"/>
          <w14:textFill>
            <w14:solidFill>
              <w14:schemeClr w14:val="tx1"/>
            </w14:solidFill>
          </w14:textFill>
        </w:rPr>
        <w:t xml:space="preserve"> </w:t>
      </w:r>
    </w:p>
    <w:p w14:paraId="55BBB534">
      <w:pPr>
        <w:pStyle w:val="29"/>
        <w:numPr>
          <w:ilvl w:val="1"/>
          <w:numId w:val="4"/>
        </w:numPr>
        <w:rPr>
          <w:color w:val="000000" w:themeColor="text1"/>
          <w14:textFill>
            <w14:solidFill>
              <w14:schemeClr w14:val="tx1"/>
            </w14:solidFill>
          </w14:textFill>
        </w:rPr>
      </w:pPr>
      <w:r>
        <w:rPr>
          <w:color w:val="000000" w:themeColor="text1"/>
          <w14:textFill>
            <w14:solidFill>
              <w14:schemeClr w14:val="tx1"/>
            </w14:solidFill>
          </w14:textFill>
        </w:rPr>
        <w:t xml:space="preserve">Demographics: </w:t>
      </w:r>
      <w:r>
        <w:rPr>
          <w:rStyle w:val="46"/>
          <w:rFonts w:eastAsiaTheme="majorEastAsia"/>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age</w:t>
      </w:r>
      <w:r>
        <w:rPr>
          <w:color w:val="000000" w:themeColor="text1"/>
          <w14:textFill>
            <w14:solidFill>
              <w14:schemeClr w14:val="tx1"/>
            </w14:solidFill>
          </w14:textFill>
        </w:rPr>
        <w:t xml:space="preserve"> </w:t>
      </w:r>
    </w:p>
    <w:p w14:paraId="1D237FCF">
      <w:pPr>
        <w:pStyle w:val="29"/>
        <w:numPr>
          <w:ilvl w:val="1"/>
          <w:numId w:val="4"/>
        </w:numPr>
        <w:rPr>
          <w:color w:val="000000" w:themeColor="text1"/>
          <w14:textFill>
            <w14:solidFill>
              <w14:schemeClr w14:val="tx1"/>
            </w14:solidFill>
          </w14:textFill>
        </w:rPr>
      </w:pPr>
      <w:r>
        <w:rPr>
          <w:color w:val="000000" w:themeColor="text1"/>
          <w14:textFill>
            <w14:solidFill>
              <w14:schemeClr w14:val="tx1"/>
            </w14:solidFill>
          </w14:textFill>
        </w:rPr>
        <w:t xml:space="preserve">Medical: </w:t>
      </w:r>
      <w:r>
        <w:rPr>
          <w:rStyle w:val="46"/>
          <w:rFonts w:eastAsiaTheme="majorEastAsia"/>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num_medications</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diag_1</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diag_2</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diag_3</w:t>
      </w:r>
      <w:r>
        <w:rPr>
          <w:color w:val="000000" w:themeColor="text1"/>
          <w14:textFill>
            <w14:solidFill>
              <w14:schemeClr w14:val="tx1"/>
            </w14:solidFill>
          </w14:textFill>
        </w:rPr>
        <w:t xml:space="preserve">, etc. </w:t>
      </w:r>
    </w:p>
    <w:p w14:paraId="60C956E1">
      <w:pPr>
        <w:pStyle w:val="29"/>
        <w:numPr>
          <w:ilvl w:val="1"/>
          <w:numId w:val="4"/>
        </w:numPr>
        <w:rPr>
          <w:color w:val="000000" w:themeColor="text1"/>
          <w14:textFill>
            <w14:solidFill>
              <w14:schemeClr w14:val="tx1"/>
            </w14:solidFill>
          </w14:textFill>
        </w:rPr>
      </w:pPr>
      <w:r>
        <w:rPr>
          <w:color w:val="000000" w:themeColor="text1"/>
          <w14:textFill>
            <w14:solidFill>
              <w14:schemeClr w14:val="tx1"/>
            </w14:solidFill>
          </w14:textFill>
        </w:rPr>
        <w:t>Target:</w:t>
      </w:r>
    </w:p>
    <w:p w14:paraId="5FB7EA8C">
      <w:pPr>
        <w:pStyle w:val="29"/>
        <w:numPr>
          <w:ilvl w:val="1"/>
          <w:numId w:val="4"/>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The main outcome of interest is </w:t>
      </w:r>
      <w:r>
        <w:rPr>
          <w:b/>
          <w:bCs/>
          <w:color w:val="000000" w:themeColor="text1"/>
          <w:sz w:val="20"/>
          <w:szCs w:val="20"/>
          <w14:textFill>
            <w14:solidFill>
              <w14:schemeClr w14:val="tx1"/>
            </w14:solidFill>
          </w14:textFill>
        </w:rPr>
        <w:t>readmitted</w:t>
      </w:r>
      <w:r>
        <w:rPr>
          <w:color w:val="000000" w:themeColor="text1"/>
          <w14:textFill>
            <w14:solidFill>
              <w14:schemeClr w14:val="tx1"/>
            </w14:solidFill>
          </w14:textFill>
        </w:rPr>
        <w:t xml:space="preserve">, which indicates whether the patient was readmitted after discharge. It is also encoded as </w:t>
      </w:r>
      <w:r>
        <w:rPr>
          <w:b/>
          <w:bCs/>
          <w:color w:val="000000" w:themeColor="text1"/>
          <w:sz w:val="20"/>
          <w:szCs w:val="20"/>
          <w14:textFill>
            <w14:solidFill>
              <w14:schemeClr w14:val="tx1"/>
            </w14:solidFill>
          </w14:textFill>
        </w:rPr>
        <w:t>encoded_readmitted</w:t>
      </w:r>
      <w:r>
        <w:rPr>
          <w:color w:val="000000" w:themeColor="text1"/>
          <w14:textFill>
            <w14:solidFill>
              <w14:schemeClr w14:val="tx1"/>
            </w14:solidFill>
          </w14:textFill>
        </w:rPr>
        <w:t xml:space="preserve"> for predictive modeling purposes.</w:t>
      </w:r>
    </w:p>
    <w:p w14:paraId="68A3671E">
      <w:pPr>
        <w:pStyle w:val="29"/>
        <w:spacing w:before="100" w:beforeAutospacing="1" w:after="100" w:afterAutospacing="1"/>
        <w:rPr>
          <w:color w:val="000000" w:themeColor="text1"/>
          <w14:textFill>
            <w14:solidFill>
              <w14:schemeClr w14:val="tx1"/>
            </w14:solidFill>
          </w14:textFill>
        </w:rPr>
      </w:pPr>
    </w:p>
    <w:p w14:paraId="65DADF4A">
      <w:pPr>
        <w:pStyle w:val="29"/>
        <w:rPr>
          <w:b/>
          <w:bCs/>
          <w:color w:val="000000" w:themeColor="text1"/>
          <w14:textFill>
            <w14:solidFill>
              <w14:schemeClr w14:val="tx1"/>
            </w14:solidFill>
          </w14:textFill>
        </w:rPr>
      </w:pPr>
    </w:p>
    <w:p w14:paraId="18B50E8D">
      <w:pPr>
        <w:pStyle w:val="29"/>
        <w:rPr>
          <w:b/>
          <w:bCs/>
          <w:color w:val="000000" w:themeColor="text1"/>
          <w14:textFill>
            <w14:solidFill>
              <w14:schemeClr w14:val="tx1"/>
            </w14:solidFill>
          </w14:textFill>
        </w:rPr>
      </w:pPr>
    </w:p>
    <w:p w14:paraId="74FBE394">
      <w:pPr>
        <w:pStyle w:val="29"/>
        <w:rPr>
          <w:color w:val="000000" w:themeColor="text1"/>
          <w14:textFill>
            <w14:solidFill>
              <w14:schemeClr w14:val="tx1"/>
            </w14:solidFill>
          </w14:textFill>
        </w:rPr>
      </w:pPr>
    </w:p>
    <w:p w14:paraId="6C7FE042">
      <w:pPr>
        <w:pStyle w:val="3"/>
        <w:rPr>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14:textFill>
            <w14:solidFill>
              <w14:schemeClr w14:val="tx1"/>
            </w14:solidFill>
          </w14:textFill>
        </w:rPr>
        <w:t>3. Methodology</w:t>
      </w:r>
    </w:p>
    <w:p w14:paraId="00CB3CB1">
      <w:pPr>
        <w:pStyle w:val="45"/>
        <w:rPr>
          <w:color w:val="000000" w:themeColor="text1"/>
          <w14:textFill>
            <w14:solidFill>
              <w14:schemeClr w14:val="tx1"/>
            </w14:solidFill>
          </w14:textFill>
        </w:rPr>
      </w:pPr>
      <w:r>
        <w:rPr>
          <w:color w:val="000000" w:themeColor="text1"/>
          <w14:textFill>
            <w14:solidFill>
              <w14:schemeClr w14:val="tx1"/>
            </w14:solidFill>
          </w14:textFill>
        </w:rPr>
        <w:t>The preprocessing and analysis workflow was designed to ensure data quality and suitability for modeling. The key steps are outlined below:</w:t>
      </w:r>
    </w:p>
    <w:p w14:paraId="0FE3F765">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3.1 Importing Libraries</w:t>
      </w:r>
    </w:p>
    <w:p w14:paraId="37968DCC">
      <w:pPr>
        <w:pStyle w:val="45"/>
        <w:rPr>
          <w:color w:val="000000" w:themeColor="text1"/>
          <w14:textFill>
            <w14:solidFill>
              <w14:schemeClr w14:val="tx1"/>
            </w14:solidFill>
          </w14:textFill>
        </w:rPr>
      </w:pPr>
      <w:r>
        <w:rPr>
          <w:color w:val="000000" w:themeColor="text1"/>
          <w14:textFill>
            <w14:solidFill>
              <w14:schemeClr w14:val="tx1"/>
            </w14:solidFill>
          </w14:textFill>
        </w:rPr>
        <w:t>To facilitate data manipulation, visualization, and preprocessing, the following Python libraries were utilized:</w:t>
      </w:r>
    </w:p>
    <w:p w14:paraId="05881C7F">
      <w:pPr>
        <w:pStyle w:val="45"/>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958840" cy="1630680"/>
            <wp:effectExtent l="0" t="0" r="3810" b="7620"/>
            <wp:docPr id="384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41548"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58840" cy="1630680"/>
                    </a:xfrm>
                    <a:prstGeom prst="rect">
                      <a:avLst/>
                    </a:prstGeom>
                    <a:noFill/>
                    <a:ln>
                      <a:noFill/>
                    </a:ln>
                  </pic:spPr>
                </pic:pic>
              </a:graphicData>
            </a:graphic>
          </wp:inline>
        </w:drawing>
      </w:r>
    </w:p>
    <w:p w14:paraId="55D7956C">
      <w:pPr>
        <w:spacing w:before="100" w:beforeAutospacing="1" w:after="100" w:afterAutospacing="1"/>
        <w:rPr>
          <w:color w:val="000000" w:themeColor="text1"/>
          <w:rtl/>
          <w14:textFill>
            <w14:solidFill>
              <w14:schemeClr w14:val="tx1"/>
            </w14:solidFill>
          </w14:textFill>
        </w:rPr>
      </w:pPr>
      <w:r>
        <w:rPr>
          <w:color w:val="000000" w:themeColor="text1"/>
          <w14:textFill>
            <w14:solidFill>
              <w14:schemeClr w14:val="tx1"/>
            </w14:solidFill>
          </w14:textFill>
        </w:rPr>
        <w:t>To enable efficient data processing, visualization, and preparation for machine learning tasks, several Python libraries were employed in this project:</w:t>
      </w:r>
    </w:p>
    <w:p w14:paraId="2ED0C64E">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NumPy (numpy)</w:t>
      </w:r>
      <w:r>
        <w:rPr>
          <w:color w:val="000000" w:themeColor="text1"/>
          <w14:textFill>
            <w14:solidFill>
              <w14:schemeClr w14:val="tx1"/>
            </w14:solidFill>
          </w14:textFill>
        </w:rPr>
        <w:t>: Used for numerical computations, especially when working with arrays and performing mathematical operations efficiently.</w:t>
      </w:r>
    </w:p>
    <w:p w14:paraId="1A546D8A">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Pandas (pandas)</w:t>
      </w:r>
      <w:r>
        <w:rPr>
          <w:color w:val="000000" w:themeColor="text1"/>
          <w14:textFill>
            <w14:solidFill>
              <w14:schemeClr w14:val="tx1"/>
            </w14:solidFill>
          </w14:textFill>
        </w:rPr>
        <w:t>: Essential for data manipulation and analysis, particularly with tabular data structures such as DataFrames.</w:t>
      </w:r>
    </w:p>
    <w:p w14:paraId="33FAFA63">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Matplotlib (matplotlib.pyplot)</w:t>
      </w:r>
      <w:r>
        <w:rPr>
          <w:color w:val="000000" w:themeColor="text1"/>
          <w14:textFill>
            <w14:solidFill>
              <w14:schemeClr w14:val="tx1"/>
            </w14:solidFill>
          </w14:textFill>
        </w:rPr>
        <w:t>: Utilized for generating static visualizations such as line plots, bar charts, and histograms.</w:t>
      </w:r>
    </w:p>
    <w:p w14:paraId="3E6464BB">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Seaborn (seaborn)</w:t>
      </w:r>
      <w:r>
        <w:rPr>
          <w:color w:val="000000" w:themeColor="text1"/>
          <w14:textFill>
            <w14:solidFill>
              <w14:schemeClr w14:val="tx1"/>
            </w14:solidFill>
          </w14:textFill>
        </w:rPr>
        <w:t>: Built on top of Matplotlib, it provides more advanced statistical visualizations with enhanced aesthetics and simplified syntax.</w:t>
      </w:r>
    </w:p>
    <w:p w14:paraId="2C793FB0">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Plotly Express (plotly.express)</w:t>
      </w:r>
      <w:r>
        <w:rPr>
          <w:color w:val="000000" w:themeColor="text1"/>
          <w14:textFill>
            <w14:solidFill>
              <w14:schemeClr w14:val="tx1"/>
            </w14:solidFill>
          </w14:textFill>
        </w:rPr>
        <w:t>: A high-level interface for creating interactive and responsive visualizations with minimal code.</w:t>
      </w:r>
    </w:p>
    <w:p w14:paraId="428D100A">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Plotly Graph Objects (plotly.graph_objects)</w:t>
      </w:r>
      <w:r>
        <w:rPr>
          <w:color w:val="000000" w:themeColor="text1"/>
          <w14:textFill>
            <w14:solidFill>
              <w14:schemeClr w14:val="tx1"/>
            </w14:solidFill>
          </w14:textFill>
        </w:rPr>
        <w:t>: A more detailed and customizable way to create interactive plots, allowing full control over plot components.</w:t>
      </w:r>
    </w:p>
    <w:p w14:paraId="38AD25F3">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StandardScaler (sklearn.preprocessing.StandardScaler)</w:t>
      </w:r>
      <w:r>
        <w:rPr>
          <w:color w:val="000000" w:themeColor="text1"/>
          <w14:textFill>
            <w14:solidFill>
              <w14:schemeClr w14:val="tx1"/>
            </w14:solidFill>
          </w14:textFill>
        </w:rPr>
        <w:t>: Applied to standardize features by removing the mean and scaling to unit variance, which is crucial for many machine learning algorithms.</w:t>
      </w:r>
    </w:p>
    <w:p w14:paraId="6595BEB5">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LabelEncoder (sklearn.preprocessing.LabelEncoder)</w:t>
      </w:r>
      <w:r>
        <w:rPr>
          <w:color w:val="000000" w:themeColor="text1"/>
          <w14:textFill>
            <w14:solidFill>
              <w14:schemeClr w14:val="tx1"/>
            </w14:solidFill>
          </w14:textFill>
        </w:rPr>
        <w:t>: Used to convert categorical string labels into numerical format, making them suitable for model training.</w:t>
      </w:r>
    </w:p>
    <w:p w14:paraId="3CC20104">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MinMaxScaler (sklearn.preprocessing.MinMaxScaler)</w:t>
      </w:r>
      <w:r>
        <w:rPr>
          <w:color w:val="000000" w:themeColor="text1"/>
          <w14:textFill>
            <w14:solidFill>
              <w14:schemeClr w14:val="tx1"/>
            </w14:solidFill>
          </w14:textFill>
        </w:rPr>
        <w:t>: Scales features to a specified range, typically between 0 and 1, which helps normalize data for certain algorithms.</w:t>
      </w:r>
    </w:p>
    <w:p w14:paraId="204C4315">
      <w:pPr>
        <w:numPr>
          <w:ilvl w:val="0"/>
          <w:numId w:val="6"/>
        </w:num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Train-Test Split (sklearn.model_selection.train_test_split)</w:t>
      </w:r>
      <w:r>
        <w:rPr>
          <w:color w:val="000000" w:themeColor="text1"/>
          <w14:textFill>
            <w14:solidFill>
              <w14:schemeClr w14:val="tx1"/>
            </w14:solidFill>
          </w14:textFill>
        </w:rPr>
        <w:t>: Used to divide the dataset into training and testing sets, ensuring proper model evaluation and generalization.</w:t>
      </w:r>
    </w:p>
    <w:p w14:paraId="40E2034C">
      <w:pPr>
        <w:spacing w:before="100" w:beforeAutospacing="1" w:after="100" w:afterAutospacing="1"/>
        <w:rPr>
          <w:color w:val="000000" w:themeColor="text1"/>
          <w:rtl/>
          <w14:textFill>
            <w14:solidFill>
              <w14:schemeClr w14:val="tx1"/>
            </w14:solidFill>
          </w14:textFill>
        </w:rPr>
      </w:pPr>
      <w:r>
        <w:rPr>
          <w:color w:val="000000" w:themeColor="text1"/>
          <w14:textFill>
            <w14:solidFill>
              <w14:schemeClr w14:val="tx1"/>
            </w14:solidFill>
          </w14:textFill>
        </w:rPr>
        <w:t>These libraries collectively provide a comprehensive toolkit for handling numerical operations, structured data manipulation, creating both static and interactive visualizations, and preparing features for machine learning models</w:t>
      </w:r>
      <w:r>
        <w:rPr>
          <w:color w:val="000000" w:themeColor="text1"/>
          <w:rtl/>
          <w14:textFill>
            <w14:solidFill>
              <w14:schemeClr w14:val="tx1"/>
            </w14:solidFill>
          </w14:textFill>
        </w:rPr>
        <w:t>.</w:t>
      </w:r>
    </w:p>
    <w:p w14:paraId="5ABEC7E7">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3</w:t>
      </w:r>
      <w:r>
        <w:rPr>
          <w:rStyle w:val="21"/>
          <w:rFonts w:ascii="Times New Roman" w:hAnsi="Times New Roman" w:cs="Times New Roman"/>
          <w:color w:val="000000" w:themeColor="text1"/>
          <w:sz w:val="28"/>
          <w:szCs w:val="28"/>
          <w14:textFill>
            <w14:solidFill>
              <w14:schemeClr w14:val="tx1"/>
            </w14:solidFill>
          </w14:textFill>
        </w:rPr>
        <w:t>.2 Loading the Dataset</w:t>
      </w:r>
    </w:p>
    <w:p w14:paraId="6407C0A8">
      <w:pPr>
        <w:pStyle w:val="45"/>
        <w:rPr>
          <w:color w:val="000000" w:themeColor="text1"/>
          <w:rtl/>
          <w14:textFill>
            <w14:solidFill>
              <w14:schemeClr w14:val="tx1"/>
            </w14:solidFill>
          </w14:textFill>
        </w:rPr>
      </w:pPr>
      <w:r>
        <w:rPr>
          <w:color w:val="000000" w:themeColor="text1"/>
          <w14:textFill>
            <w14:solidFill>
              <w14:schemeClr w14:val="tx1"/>
            </w14:solidFill>
          </w14:textFill>
        </w:rPr>
        <w:t>The dataset was loaded from its source and inspected to understand its structure:</w:t>
      </w:r>
    </w:p>
    <w:p w14:paraId="6C88CE17">
      <w:pPr>
        <w:pStyle w:val="45"/>
        <w:rPr>
          <w:color w:val="000000" w:themeColor="text1"/>
          <w:rtl/>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72161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7216640" cy="1120140"/>
                    </a:xfrm>
                    <a:prstGeom prst="rect">
                      <a:avLst/>
                    </a:prstGeom>
                  </pic:spPr>
                </pic:pic>
              </a:graphicData>
            </a:graphic>
          </wp:inline>
        </w:drawing>
      </w:r>
    </w:p>
    <w:p w14:paraId="2006ED89">
      <w:pPr>
        <w:spacing w:before="100" w:beforeAutospacing="1" w:after="100" w:afterAutospacing="1"/>
        <w:rPr>
          <w:color w:val="000000" w:themeColor="text1"/>
          <w:rtl/>
          <w14:textFill>
            <w14:solidFill>
              <w14:schemeClr w14:val="tx1"/>
            </w14:solidFill>
          </w14:textFill>
        </w:rPr>
      </w:pPr>
      <w:r>
        <w:rPr>
          <w:b/>
          <w:bCs/>
          <w:color w:val="000000" w:themeColor="text1"/>
          <w14:textFill>
            <w14:solidFill>
              <w14:schemeClr w14:val="tx1"/>
            </w14:solidFill>
          </w14:textFill>
        </w:rPr>
        <w:t>In this step, the dataset is loaded into a Pandas DataFrame using the read_csv() function.</w:t>
      </w:r>
      <w:r>
        <w:rPr>
          <w:color w:val="000000" w:themeColor="text1"/>
          <w14:textFill>
            <w14:solidFill>
              <w14:schemeClr w14:val="tx1"/>
            </w14:solidFill>
          </w14:textFill>
        </w:rPr>
        <w:br w:type="textWrapping"/>
      </w:r>
      <w:r>
        <w:rPr>
          <w:color w:val="000000" w:themeColor="text1"/>
          <w14:textFill>
            <w14:solidFill>
              <w14:schemeClr w14:val="tx1"/>
            </w14:solidFill>
          </w14:textFill>
        </w:rPr>
        <w:t>The file path '/kaggle/input/diabetic-data-cleaning/diabetic_data.csv' points to the CSV file containing the dataset. This allows for structured data manipulation and analysis using the powerful functionalities of the Pandas library.</w:t>
      </w:r>
    </w:p>
    <w:p w14:paraId="41148806">
      <w:pPr>
        <w:spacing w:before="100" w:beforeAutospacing="1" w:after="100" w:afterAutospacing="1"/>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6292069" cy="4835360"/>
                    </a:xfrm>
                    <a:prstGeom prst="rect">
                      <a:avLst/>
                    </a:prstGeom>
                  </pic:spPr>
                </pic:pic>
              </a:graphicData>
            </a:graphic>
          </wp:inline>
        </w:drawing>
      </w:r>
    </w:p>
    <w:p w14:paraId="134ABD9F">
      <w:pPr>
        <w:spacing w:before="100" w:beforeAutospacing="1" w:after="100" w:afterAutospacing="1"/>
        <w:rPr>
          <w:color w:val="000000" w:themeColor="text1"/>
          <w14:textFill>
            <w14:solidFill>
              <w14:schemeClr w14:val="tx1"/>
            </w14:solidFill>
          </w14:textFill>
        </w:rPr>
      </w:pPr>
      <w:r>
        <w:rPr>
          <w:b/>
          <w:bCs/>
          <w:color w:val="000000" w:themeColor="text1"/>
          <w14:textFill>
            <w14:solidFill>
              <w14:schemeClr w14:val="tx1"/>
            </w14:solidFill>
          </w14:textFill>
        </w:rPr>
        <w:t>This step provides an overview of the dataset's structure and basic metadata.</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The output of data.shape reveals that the dataset consists of </w:t>
      </w:r>
      <w:r>
        <w:rPr>
          <w:b/>
          <w:bCs/>
          <w:color w:val="000000" w:themeColor="text1"/>
          <w14:textFill>
            <w14:solidFill>
              <w14:schemeClr w14:val="tx1"/>
            </w14:solidFill>
          </w14:textFill>
        </w:rPr>
        <w:t>101,766 rows</w:t>
      </w:r>
      <w:r>
        <w:rPr>
          <w:color w:val="000000" w:themeColor="text1"/>
          <w14:textFill>
            <w14:solidFill>
              <w14:schemeClr w14:val="tx1"/>
            </w14:solidFill>
          </w14:textFill>
        </w:rPr>
        <w:t xml:space="preserve"> and </w:t>
      </w:r>
      <w:r>
        <w:rPr>
          <w:b/>
          <w:bCs/>
          <w:color w:val="000000" w:themeColor="text1"/>
          <w14:textFill>
            <w14:solidFill>
              <w14:schemeClr w14:val="tx1"/>
            </w14:solidFill>
          </w14:textFill>
        </w:rPr>
        <w:t>50 columns</w:t>
      </w:r>
      <w:r>
        <w:rPr>
          <w:color w:val="000000" w:themeColor="text1"/>
          <w14:textFill>
            <w14:solidFill>
              <w14:schemeClr w14:val="tx1"/>
            </w14:solidFill>
          </w14:textFill>
        </w:rPr>
        <w:t>, indicating a large and feature-rich dataset suitable for analysis and modeling.</w:t>
      </w:r>
    </w:p>
    <w:p w14:paraId="355931F6">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data.info()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w14:paraId="39DE82DC">
      <w:pPr>
        <w:spacing w:before="100" w:beforeAutospacing="1" w:after="100" w:afterAutospacing="1"/>
        <w:rPr>
          <w:color w:val="000000" w:themeColor="text1"/>
          <w:rtl/>
          <w:lang w:bidi="ar-EG"/>
          <w14:textFill>
            <w14:solidFill>
              <w14:schemeClr w14:val="tx1"/>
            </w14:solidFill>
          </w14:textFill>
        </w:rPr>
      </w:pPr>
      <w:r>
        <w:rPr>
          <w:color w:val="000000" w:themeColor="text1"/>
          <w14:textFill>
            <w14:solidFill>
              <w14:schemeClr w14:val="tx1"/>
            </w14:solidFill>
          </w14:textFill>
        </w:rPr>
        <w:t>Additionally, some columns, such as max_glu_serum and A1Cresult, contain missing or sparse data, which may require special treatment during data cleaning.</w:t>
      </w:r>
    </w:p>
    <w:p w14:paraId="2BD6FA00">
      <w:pPr>
        <w:spacing w:before="100" w:beforeAutospacing="1" w:after="100" w:afterAutospacing="1"/>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486400" cy="1188085"/>
                    </a:xfrm>
                    <a:prstGeom prst="rect">
                      <a:avLst/>
                    </a:prstGeom>
                  </pic:spPr>
                </pic:pic>
              </a:graphicData>
            </a:graphic>
          </wp:inline>
        </w:drawing>
      </w:r>
    </w:p>
    <w:p w14:paraId="2AE3BA80">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step in understanding the dataset is to examine its structure, which includes the number of rows and columns, as well as identifying the feature names and the associated data types for each column.</w:t>
      </w:r>
    </w:p>
    <w:p w14:paraId="7D768402">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46B333D1">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To get a better sense of the data, we use the </w:t>
      </w:r>
      <w:r>
        <w:rPr>
          <w:color w:val="000000" w:themeColor="text1"/>
          <w:sz w:val="20"/>
          <w:szCs w:val="20"/>
          <w14:textFill>
            <w14:solidFill>
              <w14:schemeClr w14:val="tx1"/>
            </w14:solidFill>
          </w14:textFill>
        </w:rPr>
        <w:t>data.head()</w:t>
      </w:r>
      <w:r>
        <w:rPr>
          <w:color w:val="000000" w:themeColor="text1"/>
          <w14:textFill>
            <w14:solidFill>
              <w14:schemeClr w14:val="tx1"/>
            </w14:solidFill>
          </w14:textFill>
        </w:rPr>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w14:paraId="265D57C0">
      <w:pPr>
        <w:rPr>
          <w:color w:val="000000" w:themeColor="text1"/>
          <w:rtl/>
          <w14:textFill>
            <w14:solidFill>
              <w14:schemeClr w14:val="tx1"/>
            </w14:solidFill>
          </w14:textFill>
        </w:rPr>
      </w:pPr>
      <w:r>
        <w:rPr>
          <w:color w:val="000000" w:themeColor="text1"/>
          <w14:textFill>
            <w14:solidFill>
              <w14:schemeClr w14:val="tx1"/>
            </w14:solidFill>
          </w14:textFill>
        </w:rPr>
        <w:t>Initial inspection revealed missing values (e.g., in weight, max_glu_serum) and a mix of numerical and categorical features, necessitating comprehensive preprocessing.</w:t>
      </w:r>
    </w:p>
    <w:p w14:paraId="13EA4A4A">
      <w:pPr>
        <w:rPr>
          <w:color w:val="000000" w:themeColor="text1"/>
          <w14:textFill>
            <w14:solidFill>
              <w14:schemeClr w14:val="tx1"/>
            </w14:solidFill>
          </w14:textFill>
        </w:rPr>
      </w:pPr>
    </w:p>
    <w:p w14:paraId="60BB7E54">
      <w:pPr>
        <w:pStyle w:val="3"/>
        <w:rPr>
          <w:rStyle w:val="21"/>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rtl/>
          <w14:textFill>
            <w14:solidFill>
              <w14:schemeClr w14:val="tx1"/>
            </w14:solidFill>
          </w14:textFill>
        </w:rPr>
        <w:t>4</w:t>
      </w:r>
      <w:r>
        <w:rPr>
          <w:rStyle w:val="21"/>
          <w:rFonts w:ascii="Times New Roman" w:hAnsi="Times New Roman" w:cs="Times New Roman"/>
          <w:color w:val="000000" w:themeColor="text1"/>
          <w:sz w:val="32"/>
          <w:szCs w:val="32"/>
          <w14:textFill>
            <w14:solidFill>
              <w14:schemeClr w14:val="tx1"/>
            </w14:solidFill>
          </w14:textFill>
        </w:rPr>
        <w:t>. Exploratory Data Analysis (EDA):</w:t>
      </w:r>
    </w:p>
    <w:p w14:paraId="3DF051EA">
      <w:pPr>
        <w:pStyle w:val="20"/>
        <w:rPr>
          <w:color w:val="000000" w:themeColor="text1"/>
          <w14:textFill>
            <w14:solidFill>
              <w14:schemeClr w14:val="tx1"/>
            </w14:solidFill>
          </w14:textFill>
        </w:rPr>
      </w:pPr>
      <w:r>
        <w:rPr>
          <w:color w:val="000000" w:themeColor="text1"/>
          <w14:textFill>
            <w14:solidFill>
              <w14:schemeClr w14:val="tx1"/>
            </w14:solidFill>
          </w14:textFill>
        </w:rPr>
        <w:t>Exploratory Data Analysis was conducted to uncover patterns, distributions, and relationships within the dataset, guiding subsequent preprocessing and modeling efforts.</w:t>
      </w:r>
    </w:p>
    <w:p w14:paraId="478362A3">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4.1 Descriptive Statistics</w:t>
      </w:r>
    </w:p>
    <w:p w14:paraId="166BDEE2">
      <w:pPr>
        <w:pStyle w:val="20"/>
        <w:numPr>
          <w:ilvl w:val="0"/>
          <w:numId w:val="7"/>
        </w:numPr>
        <w:rPr>
          <w:color w:val="000000" w:themeColor="text1"/>
          <w14:textFill>
            <w14:solidFill>
              <w14:schemeClr w14:val="tx1"/>
            </w14:solidFill>
          </w14:textFill>
        </w:rPr>
      </w:pPr>
      <w:r>
        <w:rPr>
          <w:rStyle w:val="21"/>
          <w:color w:val="000000" w:themeColor="text1"/>
          <w14:textFill>
            <w14:solidFill>
              <w14:schemeClr w14:val="tx1"/>
            </w14:solidFill>
          </w14:textFill>
        </w:rPr>
        <w:t>Numerical Features</w:t>
      </w:r>
      <w:r>
        <w:rPr>
          <w:color w:val="000000" w:themeColor="text1"/>
          <w14:textFill>
            <w14:solidFill>
              <w14:schemeClr w14:val="tx1"/>
            </w14:solidFill>
          </w14:textFill>
        </w:rPr>
        <w:t xml:space="preserve">: Summarized using mean, median, and standard deviation to understand central tendencies and variability. For example,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xml:space="preserve"> were analyzed to assess typical patient testing and stay durations.</w:t>
      </w:r>
    </w:p>
    <w:p w14:paraId="43524B82">
      <w:pPr>
        <w:pStyle w:val="20"/>
        <w:numPr>
          <w:ilvl w:val="0"/>
          <w:numId w:val="7"/>
        </w:numPr>
        <w:rPr>
          <w:color w:val="000000" w:themeColor="text1"/>
          <w14:textFill>
            <w14:solidFill>
              <w14:schemeClr w14:val="tx1"/>
            </w14:solidFill>
          </w14:textFill>
        </w:rPr>
      </w:pPr>
      <w:r>
        <w:rPr>
          <w:rStyle w:val="21"/>
          <w:color w:val="000000" w:themeColor="text1"/>
          <w14:textFill>
            <w14:solidFill>
              <w14:schemeClr w14:val="tx1"/>
            </w14:solidFill>
          </w14:textFill>
        </w:rPr>
        <w:t>Missing Values</w:t>
      </w:r>
      <w:r>
        <w:rPr>
          <w:color w:val="000000" w:themeColor="text1"/>
          <w14:textFill>
            <w14:solidFill>
              <w14:schemeClr w14:val="tx1"/>
            </w14:solidFill>
          </w14:textFill>
        </w:rPr>
        <w:t xml:space="preserve">: Quantified per column to identify data quality issues, with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showing a high percentage of missing entries (marked as </w:t>
      </w:r>
      <w:r>
        <w:rPr>
          <w:rStyle w:val="46"/>
          <w:color w:val="000000" w:themeColor="text1"/>
          <w14:textFill>
            <w14:solidFill>
              <w14:schemeClr w14:val="tx1"/>
            </w14:solidFill>
          </w14:textFill>
        </w:rPr>
        <w:t>?</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max_glu_serum</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A1Cresult</w:t>
      </w:r>
      <w:r>
        <w:rPr>
          <w:color w:val="000000" w:themeColor="text1"/>
          <w14:textFill>
            <w14:solidFill>
              <w14:schemeClr w14:val="tx1"/>
            </w14:solidFill>
          </w14:textFill>
        </w:rPr>
        <w:t xml:space="preserve"> having significant "None" values.</w:t>
      </w:r>
    </w:p>
    <w:p w14:paraId="102A4F25">
      <w:pPr>
        <w:pStyle w:val="20"/>
        <w:ind w:left="720"/>
        <w:rPr>
          <w:color w:val="000000" w:themeColor="text1"/>
          <w14:textFill>
            <w14:solidFill>
              <w14:schemeClr w14:val="tx1"/>
            </w14:solidFill>
          </w14:textFill>
        </w:rPr>
      </w:pPr>
    </w:p>
    <w:p w14:paraId="1648AB83">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4.2 Univariate Analysis</w:t>
      </w:r>
    </w:p>
    <w:p w14:paraId="7CE87D81">
      <w:pPr>
        <w:pStyle w:val="20"/>
        <w:numPr>
          <w:ilvl w:val="0"/>
          <w:numId w:val="8"/>
        </w:numPr>
        <w:rPr>
          <w:color w:val="000000" w:themeColor="text1"/>
          <w14:textFill>
            <w14:solidFill>
              <w14:schemeClr w14:val="tx1"/>
            </w14:solidFill>
          </w14:textFill>
        </w:rPr>
      </w:pPr>
      <w:r>
        <w:rPr>
          <w:rStyle w:val="21"/>
          <w:color w:val="000000" w:themeColor="text1"/>
          <w14:textFill>
            <w14:solidFill>
              <w14:schemeClr w14:val="tx1"/>
            </w14:solidFill>
          </w14:textFill>
        </w:rPr>
        <w:t>Box Plots</w:t>
      </w:r>
      <w:r>
        <w:rPr>
          <w:color w:val="000000" w:themeColor="text1"/>
          <w14:textFill>
            <w14:solidFill>
              <w14:schemeClr w14:val="tx1"/>
            </w14:solidFill>
          </w14:textFill>
        </w:rPr>
        <w:t xml:space="preserve">: Generated for numerical variables (e.g.,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num_medications</w:t>
      </w:r>
      <w:r>
        <w:rPr>
          <w:color w:val="000000" w:themeColor="text1"/>
          <w14:textFill>
            <w14:solidFill>
              <w14:schemeClr w14:val="tx1"/>
            </w14:solidFill>
          </w14:textFill>
        </w:rPr>
        <w:t xml:space="preserve">) to inspect distributions and detect outliers. These plots revealed that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had a skewed distribution with some extreme values, indicating potential outliers.</w:t>
      </w:r>
    </w:p>
    <w:p w14:paraId="422AFF68">
      <w:pPr>
        <w:pStyle w:val="20"/>
        <w:ind w:left="720"/>
        <w:rPr>
          <w:color w:val="000000" w:themeColor="text1"/>
          <w14:textFill>
            <w14:solidFill>
              <w14:schemeClr w14:val="tx1"/>
            </w14:solidFill>
          </w14:textFill>
        </w:rPr>
      </w:pPr>
      <w:r>
        <w:rPr>
          <w:rStyle w:val="21"/>
          <w:color w:val="000000" w:themeColor="text1"/>
          <w14:textFill>
            <w14:solidFill>
              <w14:schemeClr w14:val="tx1"/>
            </w14:solidFill>
          </w14:textFill>
          <w14:ligatures w14:val="standardContextual"/>
        </w:rPr>
        <w:drawing>
          <wp:inline distT="0" distB="0" distL="0" distR="0">
            <wp:extent cx="5410200" cy="6644640"/>
            <wp:effectExtent l="0" t="0" r="0" b="3810"/>
            <wp:docPr id="146575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0757"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10200" cy="6644640"/>
                    </a:xfrm>
                    <a:prstGeom prst="rect">
                      <a:avLst/>
                    </a:prstGeom>
                    <a:noFill/>
                    <a:ln>
                      <a:noFill/>
                    </a:ln>
                  </pic:spPr>
                </pic:pic>
              </a:graphicData>
            </a:graphic>
          </wp:inline>
        </w:drawing>
      </w:r>
    </w:p>
    <w:p w14:paraId="48D6BCB0">
      <w:pPr>
        <w:pStyle w:val="4"/>
        <w:rPr>
          <w:rFonts w:ascii="Times New Roman" w:hAnsi="Times New Roman" w:cs="Times New Roman"/>
          <w:color w:val="000000" w:themeColor="text1"/>
          <w:sz w:val="32"/>
          <w:szCs w:val="32"/>
          <w14:textFill>
            <w14:solidFill>
              <w14:schemeClr w14:val="tx1"/>
            </w14:solidFill>
          </w14:textFill>
        </w:rPr>
      </w:pPr>
      <w:r>
        <w:rPr>
          <w:rStyle w:val="21"/>
          <w:rFonts w:ascii="Times New Roman" w:hAnsi="Times New Roman" w:cs="Times New Roman"/>
          <w:color w:val="000000" w:themeColor="text1"/>
          <w:sz w:val="32"/>
          <w:szCs w:val="32"/>
          <w14:textFill>
            <w14:solidFill>
              <w14:schemeClr w14:val="tx1"/>
            </w14:solidFill>
          </w14:textFill>
        </w:rPr>
        <w:t>4.3 Multivariate Analysis</w:t>
      </w:r>
    </w:p>
    <w:p w14:paraId="71117BA9">
      <w:pPr>
        <w:pStyle w:val="20"/>
        <w:numPr>
          <w:ilvl w:val="0"/>
          <w:numId w:val="9"/>
        </w:numPr>
        <w:rPr>
          <w:color w:val="000000" w:themeColor="text1"/>
          <w14:textFill>
            <w14:solidFill>
              <w14:schemeClr w14:val="tx1"/>
            </w14:solidFill>
          </w14:textFill>
        </w:rPr>
      </w:pPr>
      <w:r>
        <w:rPr>
          <w:rStyle w:val="21"/>
          <w:color w:val="000000" w:themeColor="text1"/>
          <w14:textFill>
            <w14:solidFill>
              <w14:schemeClr w14:val="tx1"/>
            </w14:solidFill>
          </w14:textFill>
        </w:rPr>
        <w:t>Count Plots and Bar Charts</w:t>
      </w:r>
      <w:r>
        <w:rPr>
          <w:color w:val="000000" w:themeColor="text1"/>
          <w14:textFill>
            <w14:solidFill>
              <w14:schemeClr w14:val="tx1"/>
            </w14:solidFill>
          </w14:textFill>
        </w:rPr>
        <w:t xml:space="preserve">: Created for categorical features (e.g.,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to examine their distributions relative to readmission status. For instance, count plots showed that the "NO" category in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was predominant, indicating class imbalance.</w:t>
      </w:r>
    </w:p>
    <w:p w14:paraId="733D12A5">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2760345" cy="406717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2760909" cy="4068186"/>
                    </a:xfrm>
                    <a:prstGeom prst="rect">
                      <a:avLst/>
                    </a:prstGeom>
                  </pic:spPr>
                </pic:pic>
              </a:graphicData>
            </a:graphic>
          </wp:inline>
        </w:drawing>
      </w:r>
      <w:r>
        <w:rPr>
          <w:color w:val="000000" w:themeColor="text1"/>
          <w14:textFill>
            <w14:solidFill>
              <w14:schemeClr w14:val="tx1"/>
            </w14:solidFill>
          </w14:textFill>
        </w:rPr>
        <w:t xml:space="preserve"> </w:t>
      </w:r>
      <w:r>
        <w:rPr>
          <w:color w:val="000000" w:themeColor="text1"/>
          <w:lang w:val="en-US" w:eastAsia="en-US"/>
          <w14:textFill>
            <w14:solidFill>
              <w14:schemeClr w14:val="tx1"/>
            </w14:solidFill>
          </w14:textFill>
        </w:rPr>
        <w:drawing>
          <wp:inline distT="0" distB="0" distL="0" distR="0">
            <wp:extent cx="2541905" cy="367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2542087" cy="3680437"/>
                    </a:xfrm>
                    <a:prstGeom prst="rect">
                      <a:avLst/>
                    </a:prstGeom>
                  </pic:spPr>
                </pic:pic>
              </a:graphicData>
            </a:graphic>
          </wp:inline>
        </w:drawing>
      </w:r>
    </w:p>
    <w:p w14:paraId="5FC1917F">
      <w:pPr>
        <w:spacing w:before="100" w:beforeAutospacing="1" w:after="100" w:afterAutospacing="1"/>
        <w:rPr>
          <w:color w:val="000000" w:themeColor="text1"/>
          <w:rtl/>
          <w:lang w:bidi="ar-EG"/>
          <w14:textFill>
            <w14:solidFill>
              <w14:schemeClr w14:val="tx1"/>
            </w14:solidFill>
          </w14:textFill>
        </w:rPr>
      </w:pPr>
    </w:p>
    <w:p w14:paraId="0F04F29B">
      <w:pPr>
        <w:spacing w:before="100" w:beforeAutospacing="1" w:after="100" w:afterAutospacing="1"/>
        <w:rPr>
          <w:color w:val="000000" w:themeColor="text1"/>
          <w:rtl/>
          <w:lang w:bidi="ar-EG"/>
          <w14:textFill>
            <w14:solidFill>
              <w14:schemeClr w14:val="tx1"/>
            </w14:solidFill>
          </w14:textFill>
        </w:rPr>
      </w:pPr>
    </w:p>
    <w:p w14:paraId="19420DAE">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4.4 Interactive Visualizations</w:t>
      </w:r>
    </w:p>
    <w:p w14:paraId="16139D5C">
      <w:pPr>
        <w:pStyle w:val="20"/>
        <w:rPr>
          <w:color w:val="000000" w:themeColor="text1"/>
          <w14:textFill>
            <w14:solidFill>
              <w14:schemeClr w14:val="tx1"/>
            </w14:solidFill>
          </w14:textFill>
        </w:rPr>
      </w:pPr>
      <w:r>
        <w:rPr>
          <w:color w:val="000000" w:themeColor="text1"/>
          <w14:textFill>
            <w14:solidFill>
              <w14:schemeClr w14:val="tx1"/>
            </w14:solidFill>
          </w14:textFill>
        </w:rPr>
        <w:t>Interactive visualizations were developed using Plotly to provide dynamic insights:</w:t>
      </w:r>
    </w:p>
    <w:p w14:paraId="0988A166">
      <w:pPr>
        <w:pStyle w:val="20"/>
        <w:numPr>
          <w:ilvl w:val="0"/>
          <w:numId w:val="10"/>
        </w:numPr>
        <w:rPr>
          <w:color w:val="000000" w:themeColor="text1"/>
          <w14:textFill>
            <w14:solidFill>
              <w14:schemeClr w14:val="tx1"/>
            </w14:solidFill>
          </w14:textFill>
        </w:rPr>
      </w:pPr>
      <w:r>
        <w:rPr>
          <w:rStyle w:val="21"/>
          <w:color w:val="000000" w:themeColor="text1"/>
          <w14:textFill>
            <w14:solidFill>
              <w14:schemeClr w14:val="tx1"/>
            </w14:solidFill>
          </w14:textFill>
        </w:rPr>
        <w:t>Bar Chart</w:t>
      </w:r>
      <w:r>
        <w:rPr>
          <w:color w:val="000000" w:themeColor="text1"/>
          <w14:textFill>
            <w14:solidFill>
              <w14:schemeClr w14:val="tx1"/>
            </w14:solidFill>
          </w14:textFill>
        </w:rPr>
        <w:t xml:space="preserve">: Illustrated the distribution of patients by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grouped by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Due to missing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data, this visualization was limited but highlighted demographic patterns:</w:t>
      </w:r>
    </w:p>
    <w:p w14:paraId="38C50300">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707380" cy="1360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tretch>
                      <a:fillRect/>
                    </a:stretch>
                  </pic:blipFill>
                  <pic:spPr>
                    <a:xfrm>
                      <a:off x="0" y="0"/>
                      <a:ext cx="5707380" cy="1360663"/>
                    </a:xfrm>
                    <a:prstGeom prst="rect">
                      <a:avLst/>
                    </a:prstGeom>
                  </pic:spPr>
                </pic:pic>
              </a:graphicData>
            </a:graphic>
          </wp:inline>
        </w:drawing>
      </w:r>
    </w:p>
    <w:p w14:paraId="31D79BEF">
      <w:pPr>
        <w:pStyle w:val="20"/>
        <w:rPr>
          <w:color w:val="000000" w:themeColor="text1"/>
          <w14:textFill>
            <w14:solidFill>
              <w14:schemeClr w14:val="tx1"/>
            </w14:solidFill>
          </w14:textFill>
        </w:rPr>
      </w:pPr>
      <w:r>
        <w:rPr>
          <w:color w:val="000000" w:themeColor="text1"/>
          <w14:textFill>
            <w14:solidFill>
              <w14:schemeClr w14:val="tx1"/>
            </w14:solidFill>
          </w14:textFill>
        </w:rPr>
        <w:t xml:space="preserve">An interactive bar chart of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by </w:t>
      </w:r>
      <w:r>
        <w:rPr>
          <w:rStyle w:val="46"/>
          <w:color w:val="000000" w:themeColor="text1"/>
          <w14:textFill>
            <w14:solidFill>
              <w14:schemeClr w14:val="tx1"/>
            </w14:solidFill>
          </w14:textFill>
        </w:rPr>
        <w:t>gender:</w:t>
      </w:r>
    </w:p>
    <w:p w14:paraId="138A23AF">
      <w:pPr>
        <w:spacing w:before="100" w:beforeAutospacing="1" w:after="100" w:afterAutospacing="1"/>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486400" cy="1296670"/>
                    </a:xfrm>
                    <a:prstGeom prst="rect">
                      <a:avLst/>
                    </a:prstGeom>
                  </pic:spPr>
                </pic:pic>
              </a:graphicData>
            </a:graphic>
          </wp:inline>
        </w:drawing>
      </w:r>
    </w:p>
    <w:p w14:paraId="2185AF9D">
      <w:pPr>
        <w:spacing w:before="100" w:beforeAutospacing="1" w:after="100" w:afterAutospacing="1"/>
        <w:rPr>
          <w:color w:val="000000" w:themeColor="text1"/>
          <w14:textFill>
            <w14:solidFill>
              <w14:schemeClr w14:val="tx1"/>
            </w14:solidFill>
          </w14:textFill>
        </w:rPr>
      </w:pPr>
    </w:p>
    <w:p w14:paraId="4ABD0C39">
      <w:pPr>
        <w:pStyle w:val="20"/>
        <w:numPr>
          <w:ilvl w:val="0"/>
          <w:numId w:val="11"/>
        </w:numPr>
        <w:rPr>
          <w:color w:val="000000" w:themeColor="text1"/>
          <w14:textFill>
            <w14:solidFill>
              <w14:schemeClr w14:val="tx1"/>
            </w14:solidFill>
          </w14:textFill>
        </w:rPr>
      </w:pPr>
      <w:r>
        <w:rPr>
          <w:rStyle w:val="21"/>
          <w:color w:val="000000" w:themeColor="text1"/>
          <w14:textFill>
            <w14:solidFill>
              <w14:schemeClr w14:val="tx1"/>
            </w14:solidFill>
          </w14:textFill>
        </w:rPr>
        <w:t>Bubble Chart</w:t>
      </w:r>
      <w:r>
        <w:rPr>
          <w:color w:val="000000" w:themeColor="text1"/>
          <w14:textFill>
            <w14:solidFill>
              <w14:schemeClr w14:val="tx1"/>
            </w14:solidFill>
          </w14:textFill>
        </w:rPr>
        <w:t xml:space="preserve">: Visualized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xml:space="preserve"> against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with bubble size representing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This chart revealed that patients with more lab procedures and longer hospital stays were more likely to be readmitted.</w:t>
      </w:r>
    </w:p>
    <w:p w14:paraId="20AEECFC">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6190615"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6195569" cy="3538220"/>
                    </a:xfrm>
                    <a:prstGeom prst="rect">
                      <a:avLst/>
                    </a:prstGeom>
                  </pic:spPr>
                </pic:pic>
              </a:graphicData>
            </a:graphic>
          </wp:inline>
        </w:drawing>
      </w:r>
    </w:p>
    <w:p w14:paraId="07C32FC1">
      <w:pPr>
        <w:pStyle w:val="20"/>
        <w:rPr>
          <w:color w:val="000000" w:themeColor="text1"/>
          <w14:textFill>
            <w14:solidFill>
              <w14:schemeClr w14:val="tx1"/>
            </w14:solidFill>
          </w14:textFill>
        </w:rPr>
      </w:pPr>
      <w:r>
        <w:rPr>
          <w:color w:val="000000" w:themeColor="text1"/>
          <w14:textFill>
            <w14:solidFill>
              <w14:schemeClr w14:val="tx1"/>
            </w14:solidFill>
          </w14:textFill>
        </w:rPr>
        <w:t xml:space="preserve">These analyses highlighted key patterns, such as the correlation between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time_in_hospital</w:t>
      </w:r>
      <w:r>
        <w:rPr>
          <w:color w:val="000000" w:themeColor="text1"/>
          <w14:textFill>
            <w14:solidFill>
              <w14:schemeClr w14:val="tx1"/>
            </w14:solidFill>
          </w14:textFill>
        </w:rPr>
        <w:t xml:space="preserve">, and the imbalanced nature of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 informing preprocessing strategies.</w:t>
      </w:r>
    </w:p>
    <w:p w14:paraId="1A6E6F5B">
      <w:pPr>
        <w:pStyle w:val="20"/>
        <w:rPr>
          <w:color w:val="000000" w:themeColor="text1"/>
          <w14:textFill>
            <w14:solidFill>
              <w14:schemeClr w14:val="tx1"/>
            </w14:solidFill>
          </w14:textFill>
        </w:rPr>
      </w:pPr>
    </w:p>
    <w:p w14:paraId="76E7F563">
      <w:pPr>
        <w:pStyle w:val="20"/>
        <w:rPr>
          <w:color w:val="000000" w:themeColor="text1"/>
          <w14:textFill>
            <w14:solidFill>
              <w14:schemeClr w14:val="tx1"/>
            </w14:solidFill>
          </w14:textFill>
        </w:rPr>
      </w:pPr>
    </w:p>
    <w:p w14:paraId="3CA3A32E">
      <w:pPr>
        <w:pStyle w:val="3"/>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 Data Preprocessing and Cleaning</w:t>
      </w:r>
    </w:p>
    <w:p w14:paraId="7A0A2952">
      <w:pPr>
        <w:pStyle w:val="20"/>
        <w:rPr>
          <w:color w:val="000000" w:themeColor="text1"/>
          <w14:textFill>
            <w14:solidFill>
              <w14:schemeClr w14:val="tx1"/>
            </w14:solidFill>
          </w14:textFill>
        </w:rPr>
      </w:pPr>
      <w:r>
        <w:rPr>
          <w:color w:val="000000" w:themeColor="text1"/>
          <w14:textFill>
            <w14:solidFill>
              <w14:schemeClr w14:val="tx1"/>
            </w14:solidFill>
          </w14:textFill>
        </w:rPr>
        <w:t>To ensure the dataset’s quality and usability for analysis and predictive modeling, a rigorous cleaning and preprocessing pipeline was implemented. The following steps addressed missing values, invalid entries, data types, outliers, and feature transformations:</w:t>
      </w:r>
    </w:p>
    <w:p w14:paraId="4C824B2F">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.1 Handling Missing Data</w:t>
      </w:r>
    </w:p>
    <w:p w14:paraId="3D8B30CD">
      <w:pPr>
        <w:pStyle w:val="20"/>
        <w:numPr>
          <w:ilvl w:val="0"/>
          <w:numId w:val="12"/>
        </w:numPr>
        <w:rPr>
          <w:color w:val="000000" w:themeColor="text1"/>
          <w14:textFill>
            <w14:solidFill>
              <w14:schemeClr w14:val="tx1"/>
            </w14:solidFill>
          </w14:textFill>
        </w:rPr>
      </w:pPr>
      <w:r>
        <w:rPr>
          <w:color w:val="000000" w:themeColor="text1"/>
          <w14:textFill>
            <w14:solidFill>
              <w14:schemeClr w14:val="tx1"/>
            </w14:solidFill>
          </w14:textFill>
        </w:rPr>
        <w:t xml:space="preserve">A heatmap was used to visualize missingness across the dataset, confirming high missing values in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 xml:space="preserve"> and partial missingness in </w:t>
      </w:r>
      <w:r>
        <w:rPr>
          <w:rStyle w:val="46"/>
          <w:color w:val="000000" w:themeColor="text1"/>
          <w14:textFill>
            <w14:solidFill>
              <w14:schemeClr w14:val="tx1"/>
            </w14:solidFill>
          </w14:textFill>
        </w:rPr>
        <w:t>max_glu_serum</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A1Cresult</w:t>
      </w:r>
      <w:r>
        <w:rPr>
          <w:color w:val="000000" w:themeColor="text1"/>
          <w14:textFill>
            <w14:solidFill>
              <w14:schemeClr w14:val="tx1"/>
            </w14:solidFill>
          </w14:textFill>
        </w:rPr>
        <w:t>:</w:t>
      </w:r>
    </w:p>
    <w:p w14:paraId="7D4D008B">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486400" cy="4231005"/>
                    </a:xfrm>
                    <a:prstGeom prst="rect">
                      <a:avLst/>
                    </a:prstGeom>
                  </pic:spPr>
                </pic:pic>
              </a:graphicData>
            </a:graphic>
          </wp:inline>
        </w:drawing>
      </w:r>
    </w:p>
    <w:p w14:paraId="75305352">
      <w:pPr>
        <w:pStyle w:val="45"/>
        <w:rPr>
          <w:color w:val="000000" w:themeColor="text1"/>
          <w:rtl/>
          <w:lang w:bidi="ar-EG"/>
          <w14:textFill>
            <w14:solidFill>
              <w14:schemeClr w14:val="tx1"/>
            </w14:solidFill>
          </w14:textFill>
        </w:rPr>
      </w:pPr>
    </w:p>
    <w:p w14:paraId="5F62501B">
      <w:pPr>
        <w:rPr>
          <w:color w:val="000000" w:themeColor="text1"/>
          <w:lang w:bidi="ar-EG"/>
          <w14:textFill>
            <w14:solidFill>
              <w14:schemeClr w14:val="tx1"/>
            </w14:solidFill>
          </w14:textFill>
        </w:rPr>
      </w:pPr>
    </w:p>
    <w:p w14:paraId="5AD6A742">
      <w:pPr>
        <w:pStyle w:val="20"/>
        <w:numPr>
          <w:ilvl w:val="0"/>
          <w:numId w:val="11"/>
        </w:numPr>
        <w:rPr>
          <w:color w:val="000000" w:themeColor="text1"/>
          <w14:textFill>
            <w14:solidFill>
              <w14:schemeClr w14:val="tx1"/>
            </w14:solidFill>
          </w14:textFill>
        </w:rPr>
      </w:pPr>
      <w:r>
        <w:rPr>
          <w:rStyle w:val="21"/>
          <w:color w:val="000000" w:themeColor="text1"/>
          <w14:textFill>
            <w14:solidFill>
              <w14:schemeClr w14:val="tx1"/>
            </w14:solidFill>
          </w14:textFill>
        </w:rPr>
        <w:t>Max Glu Serum &amp; A1Cresult</w:t>
      </w:r>
      <w:r>
        <w:rPr>
          <w:color w:val="000000" w:themeColor="text1"/>
          <w14:textFill>
            <w14:solidFill>
              <w14:schemeClr w14:val="tx1"/>
            </w14:solidFill>
          </w14:textFill>
        </w:rPr>
        <w:t>: Missing values were imputed with "No Test" to indicate no testing occurred(which preserves the information that no test was conducted, which may be clinically relevant)  :</w:t>
      </w:r>
    </w:p>
    <w:p w14:paraId="1C1D16D4">
      <w:pPr>
        <w:pStyle w:val="20"/>
        <w:ind w:left="720"/>
        <w:rPr>
          <w:color w:val="000000" w:themeColor="text1"/>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311140" cy="708660"/>
                    </a:xfrm>
                    <a:prstGeom prst="rect">
                      <a:avLst/>
                    </a:prstGeom>
                  </pic:spPr>
                </pic:pic>
              </a:graphicData>
            </a:graphic>
          </wp:inline>
        </w:drawing>
      </w:r>
    </w:p>
    <w:p w14:paraId="09440A13">
      <w:pPr>
        <w:rPr>
          <w:color w:val="000000" w:themeColor="text1"/>
          <w:lang w:bidi="ar-EG"/>
          <w14:textFill>
            <w14:solidFill>
              <w14:schemeClr w14:val="tx1"/>
            </w14:solidFill>
          </w14:textFill>
        </w:rPr>
      </w:pPr>
    </w:p>
    <w:p w14:paraId="49E350FC">
      <w:pPr>
        <w:pStyle w:val="29"/>
        <w:numPr>
          <w:ilvl w:val="0"/>
          <w:numId w:val="13"/>
        </w:numPr>
        <w:rPr>
          <w:color w:val="000000" w:themeColor="text1"/>
          <w14:textFill>
            <w14:solidFill>
              <w14:schemeClr w14:val="tx1"/>
            </w14:solidFill>
          </w14:textFill>
        </w:rPr>
      </w:pPr>
      <w:r>
        <w:rPr>
          <w:b/>
          <w:bCs/>
          <w:color w:val="000000" w:themeColor="text1"/>
          <w14:textFill>
            <w14:solidFill>
              <w14:schemeClr w14:val="tx1"/>
            </w14:solidFill>
          </w14:textFill>
        </w:rPr>
        <w:t>Race, Payer Code, Medical Specialty, Diagnoses (diag_1, diag_2, diag_3)</w:t>
      </w:r>
      <w:r>
        <w:rPr>
          <w:color w:val="000000" w:themeColor="text1"/>
          <w14:textFill>
            <w14:solidFill>
              <w14:schemeClr w14:val="tx1"/>
            </w14:solidFill>
          </w14:textFill>
        </w:rPr>
        <w:t>: Missing entries were filled with the mode (most frequent value) of each column to maintain data consistency(Mode imputation for categorical columns ensures minimal disruption to the data distribution).</w:t>
      </w:r>
    </w:p>
    <w:p w14:paraId="072425EF">
      <w:pPr>
        <w:pStyle w:val="29"/>
        <w:rPr>
          <w:color w:val="000000" w:themeColor="text1"/>
          <w14:textFill>
            <w14:solidFill>
              <w14:schemeClr w14:val="tx1"/>
            </w14:solidFill>
          </w14:textFill>
        </w:rPr>
      </w:pPr>
      <w:r>
        <w:rPr>
          <w:b/>
          <w:bCs/>
          <w:color w:val="000000" w:themeColor="text1"/>
          <w14:textFill>
            <w14:solidFill>
              <w14:schemeClr w14:val="tx1"/>
            </w14:solidFill>
          </w14:textFill>
          <w14:ligatures w14:val="standardContextual"/>
        </w:rPr>
        <w:drawing>
          <wp:inline distT="0" distB="0" distL="0" distR="0">
            <wp:extent cx="5943600" cy="655320"/>
            <wp:effectExtent l="0" t="0" r="0" b="0"/>
            <wp:docPr id="40872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7828"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655320"/>
                    </a:xfrm>
                    <a:prstGeom prst="rect">
                      <a:avLst/>
                    </a:prstGeom>
                    <a:noFill/>
                    <a:ln>
                      <a:noFill/>
                    </a:ln>
                  </pic:spPr>
                </pic:pic>
              </a:graphicData>
            </a:graphic>
          </wp:inline>
        </w:drawing>
      </w:r>
    </w:p>
    <w:p w14:paraId="2F608C13">
      <w:pPr>
        <w:numPr>
          <w:ilvl w:val="0"/>
          <w:numId w:val="13"/>
        </w:numPr>
        <w:spacing w:before="100" w:beforeAutospacing="1" w:after="100" w:afterAutospacing="1"/>
        <w:rPr>
          <w:color w:val="000000" w:themeColor="text1"/>
          <w:rtl/>
          <w14:textFill>
            <w14:solidFill>
              <w14:schemeClr w14:val="tx1"/>
            </w14:solidFill>
          </w14:textFill>
        </w:rPr>
      </w:pPr>
      <w:r>
        <w:rPr>
          <w:b/>
          <w:bCs/>
          <w:color w:val="000000" w:themeColor="text1"/>
          <w14:textFill>
            <w14:solidFill>
              <w14:schemeClr w14:val="tx1"/>
            </w14:solidFill>
          </w14:textFill>
        </w:rPr>
        <w:t>Weight</w:t>
      </w:r>
      <w:r>
        <w:rPr>
          <w:color w:val="000000" w:themeColor="text1"/>
          <w14:textFill>
            <w14:solidFill>
              <w14:schemeClr w14:val="tx1"/>
            </w14:solidFill>
          </w14:textFill>
        </w:rPr>
        <w:t>: Dropped due to a high proportion of missing values (97% marked as ?) and limited analytical value, reducing noise in the dataset.</w:t>
      </w:r>
      <w:r>
        <w:rPr>
          <w:b/>
          <w:bCs/>
          <w:color w:val="000000" w:themeColor="text1"/>
          <w:sz w:val="28"/>
          <w:szCs w:val="28"/>
          <w:rtl/>
          <w14:textFill>
            <w14:solidFill>
              <w14:schemeClr w14:val="tx1"/>
            </w14:solidFill>
          </w14:textFill>
        </w:rPr>
        <w:br w:type="textWrapping"/>
      </w:r>
    </w:p>
    <w:p w14:paraId="430A5D64">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.2 Handling Invalid Entries</w:t>
      </w:r>
    </w:p>
    <w:p w14:paraId="2780BF87">
      <w:pPr>
        <w:pStyle w:val="20"/>
        <w:numPr>
          <w:ilvl w:val="0"/>
          <w:numId w:val="14"/>
        </w:numPr>
        <w:rPr>
          <w:color w:val="000000" w:themeColor="text1"/>
          <w14:textFill>
            <w14:solidFill>
              <w14:schemeClr w14:val="tx1"/>
            </w14:solidFill>
          </w14:textFill>
        </w:rPr>
      </w:pPr>
      <w:r>
        <w:rPr>
          <w:rStyle w:val="21"/>
          <w:color w:val="000000" w:themeColor="text1"/>
          <w14:textFill>
            <w14:solidFill>
              <w14:schemeClr w14:val="tx1"/>
            </w14:solidFill>
          </w14:textFill>
        </w:rPr>
        <w:t>Invalid Entries (</w:t>
      </w:r>
      <w:r>
        <w:rPr>
          <w:rStyle w:val="46"/>
          <w:color w:val="000000" w:themeColor="text1"/>
          <w14:textFill>
            <w14:solidFill>
              <w14:schemeClr w14:val="tx1"/>
            </w14:solidFill>
          </w14:textFill>
        </w:rPr>
        <w:t>?</w:t>
      </w:r>
      <w:r>
        <w:rPr>
          <w:rStyle w:val="21"/>
          <w:color w:val="000000" w:themeColor="text1"/>
          <w14:textFill>
            <w14:solidFill>
              <w14:schemeClr w14:val="tx1"/>
            </w14:solidFill>
          </w14:textFill>
        </w:rPr>
        <w:t>)</w:t>
      </w:r>
      <w:r>
        <w:rPr>
          <w:color w:val="000000" w:themeColor="text1"/>
          <w14:textFill>
            <w14:solidFill>
              <w14:schemeClr w14:val="tx1"/>
            </w14:solidFill>
          </w14:textFill>
        </w:rPr>
        <w:t xml:space="preserve">: Counted </w:t>
      </w:r>
      <w:r>
        <w:rPr>
          <w:rStyle w:val="46"/>
          <w:color w:val="000000" w:themeColor="text1"/>
          <w14:textFill>
            <w14:solidFill>
              <w14:schemeClr w14:val="tx1"/>
            </w14:solidFill>
          </w14:textFill>
        </w:rPr>
        <w:t>?</w:t>
      </w:r>
      <w:r>
        <w:rPr>
          <w:color w:val="000000" w:themeColor="text1"/>
          <w14:textFill>
            <w14:solidFill>
              <w14:schemeClr w14:val="tx1"/>
            </w14:solidFill>
          </w14:textFill>
        </w:rPr>
        <w:t xml:space="preserve"> entries in categorical columns (e.g., </w:t>
      </w:r>
      <w:r>
        <w:rPr>
          <w:rStyle w:val="46"/>
          <w:color w:val="000000" w:themeColor="text1"/>
          <w14:textFill>
            <w14:solidFill>
              <w14:schemeClr w14:val="tx1"/>
            </w14:solidFill>
          </w14:textFill>
        </w:rPr>
        <w:t>race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payer_code</w:t>
      </w:r>
      <w:r>
        <w:rPr>
          <w:color w:val="000000" w:themeColor="text1"/>
          <w14:textFill>
            <w14:solidFill>
              <w14:schemeClr w14:val="tx1"/>
            </w14:solidFill>
          </w14:textFill>
        </w:rPr>
        <w:t>) and replaced them with "Unknown" to create a new category, preserving data integrity:</w:t>
      </w:r>
      <w:r>
        <w:rPr>
          <w:color w:val="000000" w:themeColor="text1"/>
          <w:lang w:val="en-US" w:eastAsia="en-US"/>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929640</wp:posOffset>
                </wp:positionH>
                <wp:positionV relativeFrom="page">
                  <wp:posOffset>6179820</wp:posOffset>
                </wp:positionV>
                <wp:extent cx="5516880" cy="381000"/>
                <wp:effectExtent l="0" t="0" r="7620" b="0"/>
                <wp:wrapSquare wrapText="bothSides"/>
                <wp:docPr id="673412394" name="Text Box 1"/>
                <wp:cNvGraphicFramePr/>
                <a:graphic xmlns:a="http://schemas.openxmlformats.org/drawingml/2006/main">
                  <a:graphicData uri="http://schemas.microsoft.com/office/word/2010/wordprocessingShape">
                    <wps:wsp>
                      <wps:cNvSpPr txBox="1"/>
                      <wps:spPr>
                        <a:xfrm>
                          <a:off x="0" y="0"/>
                          <a:ext cx="5516880" cy="381000"/>
                        </a:xfrm>
                        <a:prstGeom prst="rect">
                          <a:avLst/>
                        </a:prstGeom>
                        <a:solidFill>
                          <a:prstClr val="white"/>
                        </a:solidFill>
                        <a:ln>
                          <a:noFill/>
                        </a:ln>
                      </wps:spPr>
                      <wps:txbx>
                        <w:txbxContent>
                          <w:p w14:paraId="75672F00">
                            <w:pPr>
                              <w:pStyle w:val="12"/>
                              <w:rPr>
                                <w:rtl/>
                                <w:lang w:bidi="ar-EG"/>
                              </w:rPr>
                            </w:pPr>
                            <w:r>
                              <w:rPr>
                                <w:lang w:val="en-US" w:eastAsia="en-US"/>
                                <w14:ligatures w14:val="standardContextual"/>
                              </w:rPr>
                              <w:drawing>
                                <wp:inline distT="0" distB="0" distL="0" distR="0">
                                  <wp:extent cx="4038600" cy="427990"/>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ompu magic\AppData\Local\Microsoft\Windows\INetCache\Content.Word\Screenshot 2025-04-26 1302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9137" cy="428394"/>
                                          </a:xfrm>
                                          <a:prstGeom prst="rect">
                                            <a:avLst/>
                                          </a:prstGeom>
                                          <a:noFill/>
                                          <a:ln>
                                            <a:noFill/>
                                          </a:ln>
                                        </pic:spPr>
                                      </pic:pic>
                                    </a:graphicData>
                                  </a:graphic>
                                </wp:inline>
                              </w:drawing>
                            </w:r>
                          </w:p>
                          <w:p w14:paraId="0FA2FEC2">
                            <w:pPr>
                              <w:rPr>
                                <w:rtl/>
                                <w:lang w:bidi="ar-EG"/>
                              </w:rPr>
                            </w:pPr>
                          </w:p>
                          <w:p w14:paraId="7B140D13">
                            <w:pPr>
                              <w:rPr>
                                <w:rtl/>
                                <w:lang w:bidi="ar-EG"/>
                              </w:rPr>
                            </w:pPr>
                          </w:p>
                          <w:p w14:paraId="4B467F5F">
                            <w:pPr>
                              <w:rPr>
                                <w:rtl/>
                                <w:lang w:bidi="ar-EG"/>
                              </w:rPr>
                            </w:pPr>
                          </w:p>
                          <w:p w14:paraId="6A9147E2">
                            <w:pPr>
                              <w:rPr>
                                <w:lang w:bidi="ar-EG"/>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1" o:spid="_x0000_s1026" o:spt="202" type="#_x0000_t202" style="position:absolute;left:0pt;margin-left:73.2pt;margin-top:486.6pt;height:30pt;width:434.4pt;mso-position-vertical-relative:page;mso-wrap-distance-bottom:0pt;mso-wrap-distance-left:9pt;mso-wrap-distance-right:9pt;mso-wrap-distance-top:0pt;z-index:251659264;mso-width-relative:page;mso-height-relative:page;" fillcolor="#FFFFFF" filled="t" stroked="f" coordsize="21600,21600" o:gfxdata="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vpRuq2gAAAA0BAAAPAAAAAAAAAAEAIAAAACIAAABkcnMvZG93&#10;bnJldi54bWxQSwECFAAUAAAACACHTuJAwDkmyDcCAAB8BAAADgAAAAAAAAABACAAAAApAQAAZHJz&#10;L2Uyb0RvYy54bWxQSwUGAAAAAAYABgBZAQAA0gUAAAAA&#10;">
                <v:fill on="t" focussize="0,0"/>
                <v:stroke on="f"/>
                <v:imagedata o:title=""/>
                <o:lock v:ext="edit" aspectratio="f"/>
                <v:textbox inset="0mm,0mm,0mm,0mm">
                  <w:txbxContent>
                    <w:p w14:paraId="75672F00">
                      <w:pPr>
                        <w:pStyle w:val="12"/>
                        <w:rPr>
                          <w:rtl/>
                          <w:lang w:bidi="ar-EG"/>
                        </w:rPr>
                      </w:pPr>
                      <w:r>
                        <w:rPr>
                          <w:lang w:val="en-US" w:eastAsia="en-US"/>
                          <w14:ligatures w14:val="standardContextual"/>
                        </w:rPr>
                        <w:drawing>
                          <wp:inline distT="0" distB="0" distL="0" distR="0">
                            <wp:extent cx="4038600" cy="427990"/>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ompu magic\AppData\Local\Microsoft\Windows\INetCache\Content.Word\Screenshot 2025-04-26 1302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39137" cy="428394"/>
                                    </a:xfrm>
                                    <a:prstGeom prst="rect">
                                      <a:avLst/>
                                    </a:prstGeom>
                                    <a:noFill/>
                                    <a:ln>
                                      <a:noFill/>
                                    </a:ln>
                                  </pic:spPr>
                                </pic:pic>
                              </a:graphicData>
                            </a:graphic>
                          </wp:inline>
                        </w:drawing>
                      </w:r>
                    </w:p>
                    <w:p w14:paraId="0FA2FEC2">
                      <w:pPr>
                        <w:rPr>
                          <w:rtl/>
                          <w:lang w:bidi="ar-EG"/>
                        </w:rPr>
                      </w:pPr>
                    </w:p>
                    <w:p w14:paraId="7B140D13">
                      <w:pPr>
                        <w:rPr>
                          <w:rtl/>
                          <w:lang w:bidi="ar-EG"/>
                        </w:rPr>
                      </w:pPr>
                    </w:p>
                    <w:p w14:paraId="4B467F5F">
                      <w:pPr>
                        <w:rPr>
                          <w:rtl/>
                          <w:lang w:bidi="ar-EG"/>
                        </w:rPr>
                      </w:pPr>
                    </w:p>
                    <w:p w14:paraId="6A9147E2">
                      <w:pPr>
                        <w:rPr>
                          <w:lang w:bidi="ar-EG"/>
                        </w:rPr>
                      </w:pPr>
                    </w:p>
                  </w:txbxContent>
                </v:textbox>
                <w10:wrap type="square"/>
              </v:shape>
            </w:pict>
          </mc:Fallback>
        </mc:AlternateContent>
      </w:r>
    </w:p>
    <w:p w14:paraId="12433F04">
      <w:pPr>
        <w:rPr>
          <w:color w:val="000000" w:themeColor="text1"/>
          <w:lang w:bidi="ar-EG"/>
          <w14:textFill>
            <w14:solidFill>
              <w14:schemeClr w14:val="tx1"/>
            </w14:solidFill>
          </w14:textFill>
        </w:rPr>
      </w:pPr>
    </w:p>
    <w:p w14:paraId="098A09B4">
      <w:pPr>
        <w:pStyle w:val="4"/>
        <w:rPr>
          <w:rStyle w:val="21"/>
          <w:rFonts w:ascii="Times New Roman" w:hAnsi="Times New Roman" w:cs="Times New Roman"/>
          <w:color w:val="000000" w:themeColor="text1"/>
          <w:sz w:val="28"/>
          <w:szCs w:val="28"/>
          <w:lang w:val="en-US"/>
          <w14:textFill>
            <w14:solidFill>
              <w14:schemeClr w14:val="tx1"/>
            </w14:solidFill>
          </w14:textFill>
        </w:rPr>
      </w:pPr>
    </w:p>
    <w:p w14:paraId="2F4655AA">
      <w:pPr>
        <w:rPr>
          <w:color w:val="000000" w:themeColor="text1"/>
          <w:lang w:val="en-US"/>
          <w14:textFill>
            <w14:solidFill>
              <w14:schemeClr w14:val="tx1"/>
            </w14:solidFill>
          </w14:textFill>
        </w:rPr>
      </w:pPr>
    </w:p>
    <w:p w14:paraId="0DF4839E">
      <w:pPr>
        <w:rPr>
          <w:color w:val="000000" w:themeColor="text1"/>
          <w:lang w:bidi="ar-EG"/>
          <w14:textFill>
            <w14:solidFill>
              <w14:schemeClr w14:val="tx1"/>
            </w14:solidFill>
          </w14:textFill>
        </w:rPr>
      </w:pPr>
    </w:p>
    <w:p w14:paraId="38511AD3">
      <w:pPr>
        <w:rPr>
          <w:rStyle w:val="21"/>
          <w:color w:val="000000" w:themeColor="text1"/>
          <w:sz w:val="28"/>
          <w:szCs w:val="28"/>
          <w:lang w:val="en-US"/>
          <w14:textFill>
            <w14:solidFill>
              <w14:schemeClr w14:val="tx1"/>
            </w14:solidFill>
          </w14:textFill>
        </w:rPr>
      </w:pPr>
      <w:r>
        <w:rPr>
          <w:rStyle w:val="21"/>
          <w:color w:val="000000" w:themeColor="text1"/>
          <w:sz w:val="28"/>
          <w:szCs w:val="28"/>
          <w:rtl/>
          <w:lang w:val="en-US"/>
          <w14:textFill>
            <w14:solidFill>
              <w14:schemeClr w14:val="tx1"/>
            </w14:solidFill>
          </w14:textFill>
        </w:rPr>
        <w:t xml:space="preserve">5.3 </w:t>
      </w:r>
      <w:r>
        <w:rPr>
          <w:rStyle w:val="21"/>
          <w:color w:val="000000" w:themeColor="text1"/>
          <w:sz w:val="28"/>
          <w:szCs w:val="28"/>
          <w:lang w:val="en-US"/>
          <w14:textFill>
            <w14:solidFill>
              <w14:schemeClr w14:val="tx1"/>
            </w14:solidFill>
          </w14:textFill>
        </w:rPr>
        <w:t>Drop Columns:</w:t>
      </w:r>
    </w:p>
    <w:p w14:paraId="00AF84E9">
      <w:p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 following columns were dropped during preprocessing, as inferred from the final dataset shape (101,763 rows, 22 columns) and the conclusion section:</w:t>
      </w:r>
    </w:p>
    <w:p w14:paraId="688AA141">
      <w:pPr>
        <w:numPr>
          <w:ilvl w:val="0"/>
          <w:numId w:val="15"/>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Dropped Columns</w:t>
      </w:r>
      <w:r>
        <w:rPr>
          <w:color w:val="000000" w:themeColor="text1"/>
          <w:lang w:val="en-US" w:eastAsia="en-US"/>
          <w14:textFill>
            <w14:solidFill>
              <w14:schemeClr w14:val="tx1"/>
            </w14:solidFill>
          </w14:textFill>
        </w:rPr>
        <w:t xml:space="preserve"> (from 50 to 22 columns): </w:t>
      </w:r>
    </w:p>
    <w:p w14:paraId="295926D0">
      <w:pPr>
        <w:numPr>
          <w:ilvl w:val="1"/>
          <w:numId w:val="15"/>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encounter_id, patient_nbr: Unique identifiers, not useful for predictive modeling.</w:t>
      </w:r>
    </w:p>
    <w:p w14:paraId="36622A1A">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distT="0" distB="0" distL="0" distR="0">
            <wp:extent cx="3566160" cy="645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7"/>
                    <a:stretch>
                      <a:fillRect/>
                    </a:stretch>
                  </pic:blipFill>
                  <pic:spPr>
                    <a:xfrm>
                      <a:off x="0" y="0"/>
                      <a:ext cx="3577590" cy="648024"/>
                    </a:xfrm>
                    <a:prstGeom prst="rect">
                      <a:avLst/>
                    </a:prstGeom>
                  </pic:spPr>
                </pic:pic>
              </a:graphicData>
            </a:graphic>
          </wp:inline>
        </w:drawing>
      </w:r>
    </w:p>
    <w:p w14:paraId="5C32C397">
      <w:pPr>
        <w:pStyle w:val="29"/>
        <w:numPr>
          <w:ilvl w:val="0"/>
          <w:numId w:val="16"/>
        </w:numPr>
        <w:rPr>
          <w:color w:val="000000" w:themeColor="text1"/>
          <w14:textFill>
            <w14:solidFill>
              <w14:schemeClr w14:val="tx1"/>
            </w14:solidFill>
          </w14:textFill>
        </w:rPr>
      </w:pPr>
      <w:r>
        <w:rPr>
          <w:color w:val="000000" w:themeColor="text1"/>
          <w:lang w:val="en-US" w:eastAsia="en-US"/>
          <w14:textFill>
            <w14:solidFill>
              <w14:schemeClr w14:val="tx1"/>
            </w14:solidFill>
          </w14:textFill>
        </w:rPr>
        <w:t>admission_type_id, discharge_disposition_id, admission_source_id, payer_code, medical_specialty: Likely dropped due to high cardinality(</w:t>
      </w:r>
      <w:r>
        <w:rPr>
          <w:color w:val="000000" w:themeColor="text1"/>
          <w14:textFill>
            <w14:solidFill>
              <w14:schemeClr w14:val="tx1"/>
            </w14:solidFill>
          </w14:textFill>
        </w:rPr>
        <w:t xml:space="preserve"> to simplify the dataset and reduce computational complexity)</w:t>
      </w:r>
      <w:r>
        <w:rPr>
          <w:color w:val="000000" w:themeColor="text1"/>
          <w:lang w:val="en-US" w:eastAsia="en-US"/>
          <w14:textFill>
            <w14:solidFill>
              <w14:schemeClr w14:val="tx1"/>
            </w14:solidFill>
          </w14:textFill>
        </w:rPr>
        <w:t xml:space="preserve"> or irrelevance to the target (readmitted).</w:t>
      </w:r>
    </w:p>
    <w:p w14:paraId="0488401A">
      <w:pPr>
        <w:spacing w:before="100" w:beforeAutospacing="1" w:after="100" w:afterAutospacing="1"/>
        <w:ind w:left="1440"/>
        <w:jc w:val="center"/>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distT="0" distB="0" distL="0" distR="0">
            <wp:extent cx="2971800" cy="44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2971800" cy="447040"/>
                    </a:xfrm>
                    <a:prstGeom prst="rect">
                      <a:avLst/>
                    </a:prstGeom>
                  </pic:spPr>
                </pic:pic>
              </a:graphicData>
            </a:graphic>
          </wp:inline>
        </w:drawing>
      </w:r>
    </w:p>
    <w:p w14:paraId="7DC93A7B">
      <w:p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distT="0" distB="0" distL="0" distR="0">
            <wp:extent cx="1828800" cy="1934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tretch>
                      <a:fillRect/>
                    </a:stretch>
                  </pic:blipFill>
                  <pic:spPr>
                    <a:xfrm>
                      <a:off x="0" y="0"/>
                      <a:ext cx="1828158" cy="1934589"/>
                    </a:xfrm>
                    <a:prstGeom prst="rect">
                      <a:avLst/>
                    </a:prstGeom>
                  </pic:spPr>
                </pic:pic>
              </a:graphicData>
            </a:graphic>
          </wp:inline>
        </w:drawing>
      </w:r>
      <w:r>
        <w:rPr>
          <w:color w:val="000000" w:themeColor="text1"/>
          <w:lang w:val="en-US" w:eastAsia="en-US"/>
          <w14:textFill>
            <w14:solidFill>
              <w14:schemeClr w14:val="tx1"/>
            </w14:solidFill>
          </w14:textFill>
        </w:rPr>
        <w:t xml:space="preserve">       </w:t>
      </w:r>
      <w:r>
        <w:rPr>
          <w:color w:val="000000" w:themeColor="text1"/>
          <w:lang w:val="en-US" w:eastAsia="en-US"/>
          <w14:textFill>
            <w14:solidFill>
              <w14:schemeClr w14:val="tx1"/>
            </w14:solidFill>
          </w14:textFill>
          <w14:ligatures w14:val="standardContextual"/>
        </w:rPr>
        <w:drawing>
          <wp:inline distT="0" distB="0" distL="0" distR="0">
            <wp:extent cx="2049780" cy="1440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0"/>
                    <a:stretch>
                      <a:fillRect/>
                    </a:stretch>
                  </pic:blipFill>
                  <pic:spPr>
                    <a:xfrm>
                      <a:off x="0" y="0"/>
                      <a:ext cx="2050889" cy="1440898"/>
                    </a:xfrm>
                    <a:prstGeom prst="rect">
                      <a:avLst/>
                    </a:prstGeom>
                  </pic:spPr>
                </pic:pic>
              </a:graphicData>
            </a:graphic>
          </wp:inline>
        </w:drawing>
      </w:r>
      <w:r>
        <w:rPr>
          <w:color w:val="000000" w:themeColor="text1"/>
          <w:lang w:val="en-US" w:eastAsia="en-US"/>
          <w14:textFill>
            <w14:solidFill>
              <w14:schemeClr w14:val="tx1"/>
            </w14:solidFill>
          </w14:textFill>
          <w14:ligatures w14:val="standardContextual"/>
        </w:rPr>
        <w:t xml:space="preserve"> </w:t>
      </w:r>
      <w:r>
        <w:rPr>
          <w:color w:val="000000" w:themeColor="text1"/>
          <w:lang w:val="en-US" w:eastAsia="en-US"/>
          <w14:textFill>
            <w14:solidFill>
              <w14:schemeClr w14:val="tx1"/>
            </w14:solidFill>
          </w14:textFill>
        </w:rPr>
        <w:drawing>
          <wp:inline distT="0" distB="0" distL="0" distR="0">
            <wp:extent cx="1676400" cy="1452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1679395" cy="1455896"/>
                    </a:xfrm>
                    <a:prstGeom prst="rect">
                      <a:avLst/>
                    </a:prstGeom>
                  </pic:spPr>
                </pic:pic>
              </a:graphicData>
            </a:graphic>
          </wp:inline>
        </w:drawing>
      </w:r>
    </w:p>
    <w:p w14:paraId="22866361">
      <w:pPr>
        <w:numPr>
          <w:ilvl w:val="1"/>
          <w:numId w:val="15"/>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Medication-related columns (e.g., metformin, repaglinide, nateglinide, chlorpropamide, glimepiride, acetohexamide, glipizide, glyburide, tolbutamide, pioglitazone, rosiglitazone, acarbose, miglitol, troglitazone, tolazamide, examide, citoglipton, insulin, glyburide-metformin, glipizide-metformin, glimepiride-pioglitazone, metformin-rosiglitazone, metformin-pioglitazone): Replaced with grouped medication categories .</w:t>
      </w:r>
    </w:p>
    <w:p w14:paraId="18A4F084">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128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486400" cy="128270"/>
                    </a:xfrm>
                    <a:prstGeom prst="rect">
                      <a:avLst/>
                    </a:prstGeom>
                  </pic:spPr>
                </pic:pic>
              </a:graphicData>
            </a:graphic>
          </wp:inline>
        </w:drawing>
      </w:r>
    </w:p>
    <w:p w14:paraId="189F4CD1">
      <w:pPr>
        <w:numPr>
          <w:ilvl w:val="1"/>
          <w:numId w:val="15"/>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change: Dropped as it was summarized by binary_diabetesMed.</w:t>
      </w:r>
    </w:p>
    <w:p w14:paraId="27825783">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.3 Data Type Conversion</w:t>
      </w:r>
    </w:p>
    <w:p w14:paraId="4E6410E2">
      <w:pPr>
        <w:pStyle w:val="20"/>
        <w:numPr>
          <w:ilvl w:val="0"/>
          <w:numId w:val="17"/>
        </w:numPr>
        <w:rPr>
          <w:color w:val="000000" w:themeColor="text1"/>
          <w14:textFill>
            <w14:solidFill>
              <w14:schemeClr w14:val="tx1"/>
            </w14:solidFill>
          </w14:textFill>
        </w:rPr>
      </w:pPr>
      <w:r>
        <w:rPr>
          <w:rStyle w:val="21"/>
          <w:color w:val="000000" w:themeColor="text1"/>
          <w14:textFill>
            <w14:solidFill>
              <w14:schemeClr w14:val="tx1"/>
            </w14:solidFill>
          </w14:textFill>
        </w:rPr>
        <w:t>Age</w:t>
      </w:r>
      <w:r>
        <w:rPr>
          <w:color w:val="000000" w:themeColor="text1"/>
          <w14:textFill>
            <w14:solidFill>
              <w14:schemeClr w14:val="tx1"/>
            </w14:solidFill>
          </w14:textFill>
        </w:rPr>
        <w:t>: Converted from categorical ranges (e.g., "[0-10)") to numerical midpoints (e.g., 5) for consistency in analysis and modeling.</w:t>
      </w:r>
    </w:p>
    <w:p w14:paraId="6FE89533">
      <w:pPr>
        <w:numPr>
          <w:ilvl w:val="0"/>
          <w:numId w:val="17"/>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Gender</w:t>
      </w:r>
      <w:r>
        <w:rPr>
          <w:color w:val="000000" w:themeColor="text1"/>
          <w:lang w:val="en-US" w:eastAsia="en-US"/>
          <w14:textFill>
            <w14:solidFill>
              <w14:schemeClr w14:val="tx1"/>
            </w14:solidFill>
          </w14:textFill>
        </w:rPr>
        <w:t>: Converted from object (e.g., 'Female', 'Male', 'Unknown/Invalid') to numerical values (0 for Female, 1 for Male) via label encoding.</w:t>
      </w:r>
    </w:p>
    <w:p w14:paraId="48B0C355">
      <w:pPr>
        <w:pStyle w:val="29"/>
        <w:numPr>
          <w:ilvl w:val="0"/>
          <w:numId w:val="17"/>
        </w:numPr>
        <w:rPr>
          <w:color w:val="000000" w:themeColor="text1"/>
          <w14:textFill>
            <w14:solidFill>
              <w14:schemeClr w14:val="tx1"/>
            </w14:solidFill>
          </w14:textFill>
        </w:rPr>
      </w:pPr>
      <w:r>
        <w:rPr>
          <w:color w:val="000000" w:themeColor="text1"/>
          <w:shd w:val="clear" w:color="auto" w:fill="FFFFFF"/>
          <w14:textFill>
            <w14:solidFill>
              <w14:schemeClr w14:val="tx1"/>
            </w14:solidFill>
          </w14:textFill>
        </w:rPr>
        <w:t> </w:t>
      </w:r>
      <w:r>
        <w:rPr>
          <w:rStyle w:val="46"/>
          <w:rFonts w:eastAsiaTheme="majorEastAsia"/>
          <w:color w:val="000000" w:themeColor="text1"/>
          <w14:textFill>
            <w14:solidFill>
              <w14:schemeClr w14:val="tx1"/>
            </w14:solidFill>
          </w14:textFill>
        </w:rPr>
        <w:t>max_glu_serum</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 xml:space="preserve">A1Cresult </w:t>
      </w:r>
      <w:r>
        <w:rPr>
          <w:color w:val="000000" w:themeColor="text1"/>
          <w:shd w:val="clear" w:color="auto" w:fill="FFFFFF"/>
          <w14:textFill>
            <w14:solidFill>
              <w14:schemeClr w14:val="tx1"/>
            </w14:solidFill>
          </w14:textFill>
        </w:rPr>
        <w:t>were converted to the 'category' </w:t>
      </w:r>
    </w:p>
    <w:p w14:paraId="40426CD2">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rtl/>
          <w14:textFill>
            <w14:solidFill>
              <w14:schemeClr w14:val="tx1"/>
            </w14:solidFill>
          </w14:textFill>
        </w:rPr>
        <w:t>5</w:t>
      </w:r>
      <w:r>
        <w:rPr>
          <w:rStyle w:val="21"/>
          <w:rFonts w:ascii="Times New Roman" w:hAnsi="Times New Roman" w:cs="Times New Roman"/>
          <w:color w:val="000000" w:themeColor="text1"/>
          <w:sz w:val="28"/>
          <w:szCs w:val="28"/>
          <w14:textFill>
            <w14:solidFill>
              <w14:schemeClr w14:val="tx1"/>
            </w14:solidFill>
          </w14:textFill>
        </w:rPr>
        <w:t>.4 Handling Outliers</w:t>
      </w:r>
    </w:p>
    <w:p w14:paraId="4F557F11">
      <w:pPr>
        <w:pStyle w:val="20"/>
        <w:numPr>
          <w:ilvl w:val="0"/>
          <w:numId w:val="18"/>
        </w:numPr>
        <w:rPr>
          <w:color w:val="000000" w:themeColor="text1"/>
          <w:rtl/>
          <w14:textFill>
            <w14:solidFill>
              <w14:schemeClr w14:val="tx1"/>
            </w14:solidFill>
          </w14:textFill>
        </w:rPr>
      </w:pPr>
      <w:r>
        <w:rPr>
          <w:color w:val="000000" w:themeColor="text1"/>
          <w14:textFill>
            <w14:solidFill>
              <w14:schemeClr w14:val="tx1"/>
            </w14:solidFill>
          </w14:textFill>
        </w:rPr>
        <w:t xml:space="preserve">Outliers in numerical columns, such as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were mitigated through imputation (e.g., replacing extreme values with the median) or transformation (e.g., log-scaling) to minimize their impact on analysis and modeling.</w:t>
      </w:r>
    </w:p>
    <w:p w14:paraId="60D6B248">
      <w:pPr>
        <w:spacing w:before="100" w:beforeAutospacing="1" w:after="100" w:afterAutospacing="1"/>
        <w:rPr>
          <w:color w:val="000000" w:themeColor="text1"/>
          <w:lang w:val="en-US" w:eastAsia="en-US"/>
          <w14:textFill>
            <w14:solidFill>
              <w14:schemeClr w14:val="tx1"/>
            </w14:solidFill>
          </w14:textFill>
        </w:rPr>
      </w:pPr>
    </w:p>
    <w:p w14:paraId="72BE1AE8">
      <w:pPr>
        <w:rPr>
          <w:color w:val="000000" w:themeColor="text1"/>
          <w:lang w:val="en-US"/>
          <w14:textFill>
            <w14:solidFill>
              <w14:schemeClr w14:val="tx1"/>
            </w14:solidFill>
          </w14:textFill>
        </w:rPr>
      </w:pPr>
    </w:p>
    <w:p w14:paraId="1A7ECFBF">
      <w:pP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6. Feature Engineering:</w:t>
      </w:r>
    </w:p>
    <w:p w14:paraId="03CA2BFC">
      <w:pPr>
        <w:pStyle w:val="4"/>
        <w:rPr>
          <w:rStyle w:val="21"/>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6.1 Encoding Categorical Variables:</w:t>
      </w:r>
    </w:p>
    <w:p w14:paraId="7E555DFC">
      <w:pPr>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6.1.1 Label Encoding</w:t>
      </w:r>
      <w:r>
        <w:rPr>
          <w:color w:val="000000" w:themeColor="text1"/>
          <w:lang w:val="en-US" w:eastAsia="en-US"/>
          <w14:textFill>
            <w14:solidFill>
              <w14:schemeClr w14:val="tx1"/>
            </w14:solidFill>
          </w14:textFill>
        </w:rPr>
        <w:t xml:space="preserve">: </w:t>
      </w:r>
    </w:p>
    <w:p w14:paraId="2C037E5D">
      <w:pPr>
        <w:numPr>
          <w:ilvl w:val="0"/>
          <w:numId w:val="19"/>
        </w:numPr>
        <w:spacing w:before="100" w:beforeAutospacing="1" w:after="100" w:afterAutospacing="1"/>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Gender</w:t>
      </w:r>
      <w:r>
        <w:rPr>
          <w:color w:val="000000" w:themeColor="text1"/>
          <w:lang w:val="en-US" w:eastAsia="en-US"/>
          <w14:textFill>
            <w14:solidFill>
              <w14:schemeClr w14:val="tx1"/>
            </w14:solidFill>
          </w14:textFill>
        </w:rPr>
        <w:t xml:space="preserve">: </w:t>
      </w:r>
    </w:p>
    <w:p w14:paraId="1D138C54">
      <w:pPr>
        <w:numPr>
          <w:ilvl w:val="1"/>
          <w:numId w:val="19"/>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Encoded using Label Encoder to convert 'Female', 'Male', and 'Unknown/Invalid' to numerical values (0, 1, 2).</w:t>
      </w:r>
    </w:p>
    <w:p w14:paraId="11FB447E">
      <w:pPr>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4229100" cy="441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4229467" cy="441998"/>
                    </a:xfrm>
                    <a:prstGeom prst="rect">
                      <a:avLst/>
                    </a:prstGeom>
                  </pic:spPr>
                </pic:pic>
              </a:graphicData>
            </a:graphic>
          </wp:inline>
        </w:drawing>
      </w:r>
    </w:p>
    <w:p w14:paraId="2184A9F1">
      <w:pPr>
        <w:rPr>
          <w:color w:val="000000" w:themeColor="text1"/>
          <w14:textFill>
            <w14:solidFill>
              <w14:schemeClr w14:val="tx1"/>
            </w14:solidFill>
          </w14:textFill>
        </w:rPr>
      </w:pPr>
      <w:r>
        <w:rPr>
          <w:color w:val="000000" w:themeColor="text1"/>
          <w14:textFill>
            <w14:solidFill>
              <w14:schemeClr w14:val="tx1"/>
            </w14:solidFill>
          </w14:textFill>
        </w:rPr>
        <w:t xml:space="preserve">Rows with </w:t>
      </w:r>
      <w:r>
        <w:rPr>
          <w:rStyle w:val="46"/>
          <w:rFonts w:eastAsiaTheme="majorEastAsia"/>
          <w:color w:val="000000" w:themeColor="text1"/>
          <w14:textFill>
            <w14:solidFill>
              <w14:schemeClr w14:val="tx1"/>
            </w14:solidFill>
          </w14:textFill>
        </w:rPr>
        <w:t>gender = 2</w:t>
      </w:r>
      <w:r>
        <w:rPr>
          <w:color w:val="000000" w:themeColor="text1"/>
          <w14:textFill>
            <w14:solidFill>
              <w14:schemeClr w14:val="tx1"/>
            </w14:solidFill>
          </w14:textFill>
        </w:rPr>
        <w:t xml:space="preserve"> (</w:t>
      </w:r>
      <w:r>
        <w:rPr>
          <w:rStyle w:val="46"/>
          <w:rFonts w:eastAsiaTheme="majorEastAsia"/>
          <w:color w:val="000000" w:themeColor="text1"/>
          <w14:textFill>
            <w14:solidFill>
              <w14:schemeClr w14:val="tx1"/>
            </w14:solidFill>
          </w14:textFill>
        </w:rPr>
        <w:t>Unknown/Invalid</w:t>
      </w:r>
      <w:r>
        <w:rPr>
          <w:color w:val="000000" w:themeColor="text1"/>
          <w14:textFill>
            <w14:solidFill>
              <w14:schemeClr w14:val="tx1"/>
            </w14:solidFill>
          </w14:textFill>
        </w:rPr>
        <w:t>) were dropped to ensure a binary classification for gender.</w:t>
      </w:r>
    </w:p>
    <w:p w14:paraId="3C1F1703">
      <w:pPr>
        <w:jc w:val="center"/>
        <w:rPr>
          <w:color w:val="000000" w:themeColor="text1"/>
          <w:lang w:bidi="ar-EG"/>
          <w14:textFill>
            <w14:solidFill>
              <w14:schemeClr w14:val="tx1"/>
            </w14:solidFill>
          </w14:textFill>
        </w:rPr>
      </w:pPr>
      <w:r>
        <w:rPr>
          <w:color w:val="000000" w:themeColor="text1"/>
          <w:lang w:bidi="ar-EG"/>
          <w14:textFill>
            <w14:solidFill>
              <w14:schemeClr w14:val="tx1"/>
            </w14:solidFill>
          </w14:textFill>
        </w:rPr>
        <w:drawing>
          <wp:inline distT="0" distB="0" distL="0" distR="0">
            <wp:extent cx="3538855" cy="1003300"/>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3539345" cy="1003949"/>
                    </a:xfrm>
                    <a:prstGeom prst="rect">
                      <a:avLst/>
                    </a:prstGeom>
                  </pic:spPr>
                </pic:pic>
              </a:graphicData>
            </a:graphic>
          </wp:inline>
        </w:drawing>
      </w:r>
    </w:p>
    <w:p w14:paraId="74356D89">
      <w:pPr>
        <w:rPr>
          <w:color w:val="000000" w:themeColor="text1"/>
          <w14:textFill>
            <w14:solidFill>
              <w14:schemeClr w14:val="tx1"/>
            </w14:solidFill>
          </w14:textFill>
        </w:rPr>
      </w:pPr>
      <w:r>
        <w:rPr>
          <w:color w:val="000000" w:themeColor="text1"/>
          <w14:textFill>
            <w14:solidFill>
              <w14:schemeClr w14:val="tx1"/>
            </w14:solidFill>
          </w14:textFill>
        </w:rPr>
        <w:t xml:space="preserve">Label encoding was used for </w:t>
      </w:r>
      <w:r>
        <w:rPr>
          <w:rStyle w:val="46"/>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as it is a low-cardinality feature, and dropping invalid entries ensured data quality.</w:t>
      </w:r>
    </w:p>
    <w:p w14:paraId="37F0F0AF">
      <w:pPr>
        <w:rPr>
          <w:b/>
          <w:bCs/>
          <w:color w:val="000000" w:themeColor="text1"/>
          <w14:textFill>
            <w14:solidFill>
              <w14:schemeClr w14:val="tx1"/>
            </w14:solidFill>
          </w14:textFill>
        </w:rPr>
      </w:pPr>
      <w:r>
        <w:rPr>
          <w:b/>
          <w:bCs/>
          <w:color w:val="000000" w:themeColor="text1"/>
          <w14:textFill>
            <w14:solidFill>
              <w14:schemeClr w14:val="tx1"/>
            </w14:solidFill>
          </w14:textFill>
        </w:rPr>
        <w:t>Heat Map For al Categorical Data:</w:t>
      </w:r>
    </w:p>
    <w:p w14:paraId="20BDD335">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br w:type="textWrapping"/>
      </w:r>
      <w:r>
        <w:rPr>
          <w:color w:val="000000" w:themeColor="text1"/>
          <w:lang w:val="en-US" w:eastAsia="en-US"/>
          <w14:textFill>
            <w14:solidFill>
              <w14:schemeClr w14:val="tx1"/>
            </w14:solidFill>
          </w14:textFill>
          <w14:ligatures w14:val="standardContextual"/>
        </w:rPr>
        <w:drawing>
          <wp:inline distT="0" distB="0" distL="0" distR="0">
            <wp:extent cx="3153410" cy="36499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3155037" cy="3651298"/>
                    </a:xfrm>
                    <a:prstGeom prst="rect">
                      <a:avLst/>
                    </a:prstGeom>
                  </pic:spPr>
                </pic:pic>
              </a:graphicData>
            </a:graphic>
          </wp:inline>
        </w:drawing>
      </w:r>
    </w:p>
    <w:p w14:paraId="35735057">
      <w:pPr>
        <w:jc w:val="center"/>
        <w:rPr>
          <w:color w:val="000000" w:themeColor="text1"/>
          <w:rtl/>
          <w:lang w:bidi="ar-EG"/>
          <w14:textFill>
            <w14:solidFill>
              <w14:schemeClr w14:val="tx1"/>
            </w14:solidFill>
          </w14:textFill>
        </w:rPr>
      </w:pPr>
    </w:p>
    <w:p w14:paraId="784ECC80">
      <w:pPr>
        <w:pStyle w:val="4"/>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6.2. Grouping Columns</w:t>
      </w:r>
    </w:p>
    <w:p w14:paraId="02083CB2">
      <w:pPr>
        <w:pStyle w:val="45"/>
        <w:rPr>
          <w:color w:val="000000" w:themeColor="text1"/>
          <w14:textFill>
            <w14:solidFill>
              <w14:schemeClr w14:val="tx1"/>
            </w14:solidFill>
          </w14:textFill>
        </w:rPr>
      </w:pPr>
      <w:r>
        <w:rPr>
          <w:color w:val="000000" w:themeColor="text1"/>
          <w14:textFill>
            <w14:solidFill>
              <w14:schemeClr w14:val="tx1"/>
            </w14:solidFill>
          </w14:textFill>
        </w:rPr>
        <w:t>Several columns were grouped to reduce dimensionality and capture meaningful patterns:</w:t>
      </w:r>
    </w:p>
    <w:p w14:paraId="110D2540">
      <w:pPr>
        <w:numPr>
          <w:ilvl w:val="0"/>
          <w:numId w:val="2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Columns</w:t>
      </w:r>
      <w:r>
        <w:rPr>
          <w:color w:val="000000" w:themeColor="text1"/>
          <w14:textFill>
            <w14:solidFill>
              <w14:schemeClr w14:val="tx1"/>
            </w14:solidFill>
          </w14:textFill>
        </w:rPr>
        <w:t xml:space="preserve">: </w:t>
      </w:r>
    </w:p>
    <w:p w14:paraId="405ABEA7">
      <w:pPr>
        <w:numPr>
          <w:ilvl w:val="1"/>
          <w:numId w:val="2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Individual medication columns (e.g., </w:t>
      </w:r>
      <w:r>
        <w:rPr>
          <w:rStyle w:val="46"/>
          <w:color w:val="000000" w:themeColor="text1"/>
          <w14:textFill>
            <w14:solidFill>
              <w14:schemeClr w14:val="tx1"/>
            </w14:solidFill>
          </w14:textFill>
        </w:rPr>
        <w:t>metformin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insulin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glipizide</w:t>
      </w:r>
      <w:r>
        <w:rPr>
          <w:color w:val="000000" w:themeColor="text1"/>
          <w14:textFill>
            <w14:solidFill>
              <w14:schemeClr w14:val="tx1"/>
            </w14:solidFill>
          </w14:textFill>
        </w:rPr>
        <w:t xml:space="preserve">) were grouped into broader categories: </w:t>
      </w:r>
    </w:p>
    <w:p w14:paraId="7450D233">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sulfonylureas</w:t>
      </w:r>
      <w:r>
        <w:rPr>
          <w:color w:val="000000" w:themeColor="text1"/>
          <w14:textFill>
            <w14:solidFill>
              <w14:schemeClr w14:val="tx1"/>
            </w14:solidFill>
          </w14:textFill>
        </w:rPr>
        <w:t xml:space="preserve">: Aggregates medications like </w:t>
      </w:r>
      <w:r>
        <w:rPr>
          <w:rStyle w:val="46"/>
          <w:color w:val="000000" w:themeColor="text1"/>
          <w14:textFill>
            <w14:solidFill>
              <w14:schemeClr w14:val="tx1"/>
            </w14:solidFill>
          </w14:textFill>
        </w:rPr>
        <w:t>glipizide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glyburide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glimepiride</w:t>
      </w:r>
      <w:r>
        <w:rPr>
          <w:color w:val="000000" w:themeColor="text1"/>
          <w14:textFill>
            <w14:solidFill>
              <w14:schemeClr w14:val="tx1"/>
            </w14:solidFill>
          </w14:textFill>
        </w:rPr>
        <w:t>.</w:t>
      </w:r>
    </w:p>
    <w:p w14:paraId="5B9CDDF2">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biguanides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metformin</w:t>
      </w:r>
      <w:r>
        <w:rPr>
          <w:color w:val="000000" w:themeColor="text1"/>
          <w14:textFill>
            <w14:solidFill>
              <w14:schemeClr w14:val="tx1"/>
            </w14:solidFill>
          </w14:textFill>
        </w:rPr>
        <w:t>.</w:t>
      </w:r>
    </w:p>
    <w:p w14:paraId="2BFB6AA7">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thiazolidinediones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pioglitazone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rosiglitazone</w:t>
      </w:r>
      <w:r>
        <w:rPr>
          <w:color w:val="000000" w:themeColor="text1"/>
          <w14:textFill>
            <w14:solidFill>
              <w14:schemeClr w14:val="tx1"/>
            </w14:solidFill>
          </w14:textFill>
        </w:rPr>
        <w:t>.</w:t>
      </w:r>
    </w:p>
    <w:p w14:paraId="6737450F">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meglitinides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repaglinide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nateglinide</w:t>
      </w:r>
      <w:r>
        <w:rPr>
          <w:color w:val="000000" w:themeColor="text1"/>
          <w14:textFill>
            <w14:solidFill>
              <w14:schemeClr w14:val="tx1"/>
            </w14:solidFill>
          </w14:textFill>
        </w:rPr>
        <w:t>.</w:t>
      </w:r>
    </w:p>
    <w:p w14:paraId="4E6139B9">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alpha_glucosidase_inhibitors</w:t>
      </w:r>
      <w:r>
        <w:rPr>
          <w:color w:val="000000" w:themeColor="text1"/>
          <w14:textFill>
            <w14:solidFill>
              <w14:schemeClr w14:val="tx1"/>
            </w14:solidFill>
          </w14:textFill>
        </w:rPr>
        <w:t xml:space="preserve">: Includes </w:t>
      </w:r>
      <w:r>
        <w:rPr>
          <w:rStyle w:val="46"/>
          <w:color w:val="000000" w:themeColor="text1"/>
          <w14:textFill>
            <w14:solidFill>
              <w14:schemeClr w14:val="tx1"/>
            </w14:solidFill>
          </w14:textFill>
        </w:rPr>
        <w:t>acarbose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miglitol</w:t>
      </w:r>
      <w:r>
        <w:rPr>
          <w:color w:val="000000" w:themeColor="text1"/>
          <w14:textFill>
            <w14:solidFill>
              <w14:schemeClr w14:val="tx1"/>
            </w14:solidFill>
          </w14:textFill>
        </w:rPr>
        <w:t>.</w:t>
      </w:r>
    </w:p>
    <w:p w14:paraId="02F04FEB">
      <w:pPr>
        <w:numPr>
          <w:ilvl w:val="2"/>
          <w:numId w:val="20"/>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other_combination_therapies</w:t>
      </w:r>
      <w:r>
        <w:rPr>
          <w:color w:val="000000" w:themeColor="text1"/>
          <w14:textFill>
            <w14:solidFill>
              <w14:schemeClr w14:val="tx1"/>
            </w14:solidFill>
          </w14:textFill>
        </w:rPr>
        <w:t xml:space="preserve">: Includes combination drugs like </w:t>
      </w:r>
      <w:r>
        <w:rPr>
          <w:rStyle w:val="46"/>
          <w:color w:val="000000" w:themeColor="text1"/>
          <w14:textFill>
            <w14:solidFill>
              <w14:schemeClr w14:val="tx1"/>
            </w14:solidFill>
          </w14:textFill>
        </w:rPr>
        <w:t>glyburide-metformin</w:t>
      </w:r>
      <w:r>
        <w:rPr>
          <w:color w:val="000000" w:themeColor="text1"/>
          <w14:textFill>
            <w14:solidFill>
              <w14:schemeClr w14:val="tx1"/>
            </w14:solidFill>
          </w14:textFill>
        </w:rPr>
        <w:t>.</w:t>
      </w:r>
    </w:p>
    <w:p w14:paraId="21B993FA">
      <w:pPr>
        <w:spacing w:before="100" w:beforeAutospacing="1" w:after="100" w:afterAutospacing="1"/>
        <w:ind w:left="216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28590" cy="967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a:stretch>
                      <a:fillRect/>
                    </a:stretch>
                  </pic:blipFill>
                  <pic:spPr>
                    <a:xfrm>
                      <a:off x="0" y="0"/>
                      <a:ext cx="5226872" cy="967337"/>
                    </a:xfrm>
                    <a:prstGeom prst="rect">
                      <a:avLst/>
                    </a:prstGeom>
                  </pic:spPr>
                </pic:pic>
              </a:graphicData>
            </a:graphic>
          </wp:inline>
        </w:drawing>
      </w:r>
    </w:p>
    <w:p w14:paraId="37EF9025">
      <w:pPr>
        <w:rPr>
          <w:color w:val="000000" w:themeColor="text1"/>
          <w14:textFill>
            <w14:solidFill>
              <w14:schemeClr w14:val="tx1"/>
            </w14:solidFill>
          </w14:textFill>
        </w:rPr>
      </w:pPr>
      <w:r>
        <w:rPr>
          <w:color w:val="000000" w:themeColor="text1"/>
          <w14:textFill>
            <w14:solidFill>
              <w14:schemeClr w14:val="tx1"/>
            </w14:solidFill>
          </w14:textFill>
        </w:rPr>
        <w:t>Grouping medications into pharmacological classes reduces the number of features, simplifies the dataset, and captures broader patterns in treatment regimens.</w:t>
      </w:r>
    </w:p>
    <w:p w14:paraId="00865947">
      <w:pPr>
        <w:pStyle w:val="29"/>
        <w:numPr>
          <w:ilvl w:val="0"/>
          <w:numId w:val="21"/>
        </w:numPr>
        <w:jc w:val="both"/>
        <w:rPr>
          <w:color w:val="000000" w:themeColor="text1"/>
          <w:lang w:val="en-US" w:eastAsia="en-US"/>
          <w14:textFill>
            <w14:solidFill>
              <w14:schemeClr w14:val="tx1"/>
            </w14:solidFill>
          </w14:textFill>
        </w:rPr>
      </w:pPr>
      <w:r>
        <w:rPr>
          <w:b/>
          <w:bCs/>
          <w:color w:val="000000" w:themeColor="text1"/>
          <w:lang w:val="en-US" w:eastAsia="en-US"/>
          <w14:textFill>
            <w14:solidFill>
              <w14:schemeClr w14:val="tx1"/>
            </w14:solidFill>
          </w14:textFill>
        </w:rPr>
        <w:t>Diagnosis Columns (diag_1, diag_2, diag_3)</w:t>
      </w:r>
      <w:r>
        <w:rPr>
          <w:color w:val="000000" w:themeColor="text1"/>
          <w:lang w:val="en-US" w:eastAsia="en-US"/>
          <w14:textFill>
            <w14:solidFill>
              <w14:schemeClr w14:val="tx1"/>
            </w14:solidFill>
          </w14:textFill>
        </w:rPr>
        <w:t xml:space="preserve">: </w:t>
      </w:r>
    </w:p>
    <w:p w14:paraId="3D1BA513">
      <w:pPr>
        <w:pStyle w:val="29"/>
        <w:numPr>
          <w:ilvl w:val="0"/>
          <w:numId w:val="22"/>
        </w:numPr>
        <w:spacing w:before="100" w:beforeAutospacing="1" w:after="100" w:afterAutospacing="1"/>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rPr>
        <w:t>These columns, containing ICD-9 codes, were grouped into categorical variables (diag_1_category, diag_2_category, diag_3_category) based on clinical relevance or code ranges.</w:t>
      </w:r>
    </w:p>
    <w:p w14:paraId="5BAB803D">
      <w:pPr>
        <w:pStyle w:val="29"/>
        <w:spacing w:before="100" w:beforeAutospacing="1" w:after="100" w:afterAutospacing="1"/>
        <w:ind w:left="1440"/>
        <w:rPr>
          <w:color w:val="000000" w:themeColor="text1"/>
          <w:lang w:val="en-US" w:eastAsia="en-US"/>
          <w14:textFill>
            <w14:solidFill>
              <w14:schemeClr w14:val="tx1"/>
            </w14:solidFill>
          </w14:textFill>
        </w:rPr>
      </w:pPr>
      <w:r>
        <w:rPr>
          <w:color w:val="000000" w:themeColor="text1"/>
          <w:lang w:val="en-US" w:eastAsia="en-US"/>
          <w14:textFill>
            <w14:solidFill>
              <w14:schemeClr w14:val="tx1"/>
            </w14:solidFill>
          </w14:textFill>
          <w14:ligatures w14:val="standardContextual"/>
        </w:rPr>
        <w:drawing>
          <wp:inline distT="0" distB="0" distL="0" distR="0">
            <wp:extent cx="3985260" cy="1478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3985605" cy="1478408"/>
                    </a:xfrm>
                    <a:prstGeom prst="rect">
                      <a:avLst/>
                    </a:prstGeom>
                  </pic:spPr>
                </pic:pic>
              </a:graphicData>
            </a:graphic>
          </wp:inline>
        </w:drawing>
      </w:r>
    </w:p>
    <w:p w14:paraId="63E35F01">
      <w:pPr>
        <w:rPr>
          <w:color w:val="000000" w:themeColor="text1"/>
          <w14:textFill>
            <w14:solidFill>
              <w14:schemeClr w14:val="tx1"/>
            </w14:solidFill>
          </w14:textFill>
        </w:rPr>
      </w:pPr>
      <w:r>
        <w:rPr>
          <w:color w:val="000000" w:themeColor="text1"/>
          <w14:textFill>
            <w14:solidFill>
              <w14:schemeClr w14:val="tx1"/>
            </w14:solidFill>
          </w14:textFill>
        </w:rPr>
        <w:t xml:space="preserve">Grouping ICD-9 codes into categories reduces the high cardinality (e.g., 716 unique values for </w:t>
      </w:r>
      <w:r>
        <w:rPr>
          <w:rStyle w:val="46"/>
          <w:rFonts w:eastAsiaTheme="majorEastAsia"/>
          <w:color w:val="000000" w:themeColor="text1"/>
          <w14:textFill>
            <w14:solidFill>
              <w14:schemeClr w14:val="tx1"/>
            </w14:solidFill>
          </w14:textFill>
        </w:rPr>
        <w:t>diag_1</w:t>
      </w:r>
      <w:r>
        <w:rPr>
          <w:color w:val="000000" w:themeColor="text1"/>
          <w14:textFill>
            <w14:solidFill>
              <w14:schemeClr w14:val="tx1"/>
            </w14:solidFill>
          </w14:textFill>
        </w:rPr>
        <w:t>) and makes the features more manageable for modeling while preserving clinical meaning.</w:t>
      </w:r>
    </w:p>
    <w:p w14:paraId="0D167E49">
      <w:pPr>
        <w:rPr>
          <w:color w:val="000000" w:themeColor="text1"/>
          <w14:textFill>
            <w14:solidFill>
              <w14:schemeClr w14:val="tx1"/>
            </w14:solidFill>
          </w14:textFill>
        </w:rPr>
      </w:pPr>
    </w:p>
    <w:p w14:paraId="79EAE8A0">
      <w:pPr>
        <w:pStyle w:val="4"/>
        <w:rPr>
          <w:rFonts w:ascii="Times New Roman" w:hAnsi="Times New Roman" w:cs="Times New Roman"/>
          <w:b/>
          <w:bCs/>
          <w:color w:val="000000" w:themeColor="text1"/>
          <w:sz w:val="28"/>
          <w:szCs w:val="28"/>
          <w14:textFill>
            <w14:solidFill>
              <w14:schemeClr w14:val="tx1"/>
            </w14:solidFill>
          </w14:textFill>
        </w:rPr>
      </w:pPr>
    </w:p>
    <w:p w14:paraId="56811E44">
      <w:pPr>
        <w:pStyle w:val="4"/>
        <w:rPr>
          <w:rFonts w:ascii="Times New Roman" w:hAnsi="Times New Roman" w:cs="Times New Roman"/>
          <w:b/>
          <w:bCs/>
          <w:color w:val="000000" w:themeColor="text1"/>
          <w:sz w:val="28"/>
          <w:szCs w:val="28"/>
          <w14:textFill>
            <w14:solidFill>
              <w14:schemeClr w14:val="tx1"/>
            </w14:solidFill>
          </w14:textFill>
        </w:rPr>
      </w:pPr>
    </w:p>
    <w:p w14:paraId="016DFDD4">
      <w:pPr>
        <w:pStyle w:val="4"/>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6.3. Target Variable Transformation</w:t>
      </w:r>
    </w:p>
    <w:p w14:paraId="73AF52E1">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 The target variable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was transformed to simplify the classification task:</w:t>
      </w:r>
    </w:p>
    <w:p w14:paraId="280B69AB">
      <w:pPr>
        <w:numPr>
          <w:ilvl w:val="0"/>
          <w:numId w:val="2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Original Values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0</w:t>
      </w:r>
      <w:r>
        <w:rPr>
          <w:color w:val="000000" w:themeColor="text1"/>
          <w14:textFill>
            <w14:solidFill>
              <w14:schemeClr w14:val="tx1"/>
            </w14:solidFill>
          </w14:textFill>
        </w:rPr>
        <w:t xml:space="preserve"> (No readmission), </w:t>
      </w: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(Readmitted &lt;30 days), </w:t>
      </w:r>
      <w:r>
        <w:rPr>
          <w:rStyle w:val="46"/>
          <w:color w:val="000000" w:themeColor="text1"/>
          <w14:textFill>
            <w14:solidFill>
              <w14:schemeClr w14:val="tx1"/>
            </w14:solidFill>
          </w14:textFill>
        </w:rPr>
        <w:t>2</w:t>
      </w:r>
      <w:r>
        <w:rPr>
          <w:color w:val="000000" w:themeColor="text1"/>
          <w14:textFill>
            <w14:solidFill>
              <w14:schemeClr w14:val="tx1"/>
            </w14:solidFill>
          </w14:textFill>
        </w:rPr>
        <w:t xml:space="preserve"> (Readmitted &gt;30 days).</w:t>
      </w:r>
    </w:p>
    <w:p w14:paraId="58E18196">
      <w:pPr>
        <w:numPr>
          <w:ilvl w:val="0"/>
          <w:numId w:val="2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Transformation</w:t>
      </w:r>
      <w:r>
        <w:rPr>
          <w:color w:val="000000" w:themeColor="text1"/>
          <w14:textFill>
            <w14:solidFill>
              <w14:schemeClr w14:val="tx1"/>
            </w14:solidFill>
          </w14:textFill>
        </w:rPr>
        <w:t xml:space="preserve">: </w:t>
      </w:r>
    </w:p>
    <w:p w14:paraId="5E3547BC">
      <w:pPr>
        <w:numPr>
          <w:ilvl w:val="1"/>
          <w:numId w:val="23"/>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 </w:t>
      </w:r>
      <w:r>
        <w:rPr>
          <w:rStyle w:val="46"/>
          <w:color w:val="000000" w:themeColor="text1"/>
          <w14:textFill>
            <w14:solidFill>
              <w14:schemeClr w14:val="tx1"/>
            </w14:solidFill>
          </w14:textFill>
        </w:rPr>
        <w:t>0</w:t>
      </w:r>
      <w:r>
        <w:rPr>
          <w:color w:val="000000" w:themeColor="text1"/>
          <w14:textFill>
            <w14:solidFill>
              <w14:schemeClr w14:val="tx1"/>
            </w14:solidFill>
          </w14:textFill>
        </w:rPr>
        <w:t xml:space="preserve"> (combining with no readmission)</w:t>
      </w:r>
    </w:p>
    <w:p w14:paraId="3D0DD4E2">
      <w:pPr>
        <w:numPr>
          <w:ilvl w:val="1"/>
          <w:numId w:val="23"/>
        </w:numPr>
        <w:spacing w:before="100" w:beforeAutospacing="1" w:after="100" w:afterAutospacing="1"/>
        <w:rPr>
          <w:color w:val="000000" w:themeColor="text1"/>
          <w14:textFill>
            <w14:solidFill>
              <w14:schemeClr w14:val="tx1"/>
            </w14:solidFill>
          </w14:textFill>
        </w:rPr>
      </w:pPr>
      <w:r>
        <w:rPr>
          <w:rStyle w:val="46"/>
          <w:color w:val="000000" w:themeColor="text1"/>
          <w14:textFill>
            <w14:solidFill>
              <w14:schemeClr w14:val="tx1"/>
            </w14:solidFill>
          </w14:textFill>
        </w:rPr>
        <w:t>2</w:t>
      </w:r>
      <w:r>
        <w:rPr>
          <w:color w:val="000000" w:themeColor="text1"/>
          <w14:textFill>
            <w14:solidFill>
              <w14:schemeClr w14:val="tx1"/>
            </w14:solidFill>
          </w14:textFill>
        </w:rPr>
        <w:t xml:space="preserve"> → </w:t>
      </w:r>
      <w:r>
        <w:rPr>
          <w:rStyle w:val="46"/>
          <w:color w:val="000000" w:themeColor="text1"/>
          <w14:textFill>
            <w14:solidFill>
              <w14:schemeClr w14:val="tx1"/>
            </w14:solidFill>
          </w14:textFill>
        </w:rPr>
        <w:t>1</w:t>
      </w:r>
      <w:r>
        <w:rPr>
          <w:color w:val="000000" w:themeColor="text1"/>
          <w14:textFill>
            <w14:solidFill>
              <w14:schemeClr w14:val="tx1"/>
            </w14:solidFill>
          </w14:textFill>
        </w:rPr>
        <w:t xml:space="preserve"> (readmitted)</w:t>
      </w:r>
    </w:p>
    <w:p w14:paraId="56ACB6EB">
      <w:pPr>
        <w:numPr>
          <w:ilvl w:val="0"/>
          <w:numId w:val="2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Renamed</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to </w:t>
      </w:r>
      <w:r>
        <w:rPr>
          <w:rStyle w:val="46"/>
          <w:color w:val="000000" w:themeColor="text1"/>
          <w14:textFill>
            <w14:solidFill>
              <w14:schemeClr w14:val="tx1"/>
            </w14:solidFill>
          </w14:textFill>
        </w:rPr>
        <w:t>readmitted</w:t>
      </w:r>
      <w:r>
        <w:rPr>
          <w:color w:val="000000" w:themeColor="text1"/>
          <w14:textFill>
            <w14:solidFill>
              <w14:schemeClr w14:val="tx1"/>
            </w14:solidFill>
          </w14:textFill>
        </w:rPr>
        <w:t>.</w:t>
      </w:r>
    </w:p>
    <w:p w14:paraId="3272EBE6">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7929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4793395" cy="2194750"/>
                    </a:xfrm>
                    <a:prstGeom prst="rect">
                      <a:avLst/>
                    </a:prstGeom>
                  </pic:spPr>
                </pic:pic>
              </a:graphicData>
            </a:graphic>
          </wp:inline>
        </w:drawing>
      </w:r>
    </w:p>
    <w:p w14:paraId="32F75FA8">
      <w:pPr>
        <w:rPr>
          <w:color w:val="000000" w:themeColor="text1"/>
          <w14:textFill>
            <w14:solidFill>
              <w14:schemeClr w14:val="tx1"/>
            </w14:solidFill>
          </w14:textFill>
        </w:rPr>
      </w:pPr>
    </w:p>
    <w:p w14:paraId="43D9C8EB">
      <w:pPr>
        <w:rPr>
          <w:color w:val="000000" w:themeColor="text1"/>
          <w14:textFill>
            <w14:solidFill>
              <w14:schemeClr w14:val="tx1"/>
            </w14:solidFill>
          </w14:textFill>
        </w:rPr>
      </w:pPr>
      <w:r>
        <w:rPr>
          <w:color w:val="000000" w:themeColor="text1"/>
          <w14:textFill>
            <w14:solidFill>
              <w14:schemeClr w14:val="tx1"/>
            </w14:solidFill>
          </w14:textFill>
        </w:rPr>
        <w:t xml:space="preserve">This transformation converts the problem into binary classification (readmitted vs. not readmitted), simplifying the modeling task and addressing class imbalance (as </w:t>
      </w:r>
      <w:r>
        <w:rPr>
          <w:rStyle w:val="46"/>
          <w:rFonts w:eastAsiaTheme="majorEastAsia"/>
          <w:color w:val="000000" w:themeColor="text1"/>
          <w14:textFill>
            <w14:solidFill>
              <w14:schemeClr w14:val="tx1"/>
            </w14:solidFill>
          </w14:textFill>
        </w:rPr>
        <w:t>1</w:t>
      </w:r>
      <w:r>
        <w:rPr>
          <w:color w:val="000000" w:themeColor="text1"/>
          <w14:textFill>
            <w14:solidFill>
              <w14:schemeClr w14:val="tx1"/>
            </w14:solidFill>
          </w14:textFill>
        </w:rPr>
        <w:t xml:space="preserve"> and </w:t>
      </w:r>
      <w:r>
        <w:rPr>
          <w:rStyle w:val="46"/>
          <w:rFonts w:eastAsiaTheme="majorEastAsia"/>
          <w:color w:val="000000" w:themeColor="text1"/>
          <w14:textFill>
            <w14:solidFill>
              <w14:schemeClr w14:val="tx1"/>
            </w14:solidFill>
          </w14:textFill>
        </w:rPr>
        <w:t>2</w:t>
      </w:r>
      <w:r>
        <w:rPr>
          <w:color w:val="000000" w:themeColor="text1"/>
          <w14:textFill>
            <w14:solidFill>
              <w14:schemeClr w14:val="tx1"/>
            </w14:solidFill>
          </w14:textFill>
        </w:rPr>
        <w:t xml:space="preserve"> were less frequent than </w:t>
      </w:r>
      <w:r>
        <w:rPr>
          <w:rStyle w:val="46"/>
          <w:rFonts w:eastAsiaTheme="majorEastAsia"/>
          <w:color w:val="000000" w:themeColor="text1"/>
          <w14:textFill>
            <w14:solidFill>
              <w14:schemeClr w14:val="tx1"/>
            </w14:solidFill>
          </w14:textFill>
        </w:rPr>
        <w:t>0</w:t>
      </w:r>
      <w:r>
        <w:rPr>
          <w:color w:val="000000" w:themeColor="text1"/>
          <w14:textFill>
            <w14:solidFill>
              <w14:schemeClr w14:val="tx1"/>
            </w14:solidFill>
          </w14:textFill>
        </w:rPr>
        <w:t>)</w:t>
      </w:r>
    </w:p>
    <w:p w14:paraId="14FDA8BB">
      <w:pPr>
        <w:rPr>
          <w:color w:val="000000" w:themeColor="text1"/>
          <w14:textFill>
            <w14:solidFill>
              <w14:schemeClr w14:val="tx1"/>
            </w14:solidFill>
          </w14:textFill>
        </w:rPr>
      </w:pPr>
    </w:p>
    <w:p w14:paraId="3CB05B6E">
      <w:pPr>
        <w:pStyle w:val="3"/>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6. Scaling</w:t>
      </w:r>
    </w:p>
    <w:p w14:paraId="54B04EEC">
      <w:pPr>
        <w:pStyle w:val="45"/>
        <w:rPr>
          <w:color w:val="000000" w:themeColor="text1"/>
          <w14:textFill>
            <w14:solidFill>
              <w14:schemeClr w14:val="tx1"/>
            </w14:solidFill>
          </w14:textFill>
        </w:rPr>
      </w:pPr>
      <w:r>
        <w:rPr>
          <w:color w:val="000000" w:themeColor="text1"/>
          <w14:textFill>
            <w14:solidFill>
              <w14:schemeClr w14:val="tx1"/>
            </w14:solidFill>
          </w14:textFill>
        </w:rPr>
        <w:t xml:space="preserve">The notebook references </w:t>
      </w:r>
      <w:r>
        <w:rPr>
          <w:rStyle w:val="21"/>
          <w:color w:val="000000" w:themeColor="text1"/>
          <w14:textFill>
            <w14:solidFill>
              <w14:schemeClr w14:val="tx1"/>
            </w14:solidFill>
          </w14:textFill>
        </w:rPr>
        <w:t>Min-Max scaling</w:t>
      </w:r>
      <w:r>
        <w:rPr>
          <w:color w:val="000000" w:themeColor="text1"/>
          <w14:textFill>
            <w14:solidFill>
              <w14:schemeClr w14:val="tx1"/>
            </w14:solidFill>
          </w14:textFill>
        </w:rPr>
        <w:t xml:space="preserve"> for numerical features in the conclusion, but the code does not explicitly show its application. It is likely applied to numerical columns like </w:t>
      </w:r>
      <w:r>
        <w:rPr>
          <w:rStyle w:val="46"/>
          <w:color w:val="000000" w:themeColor="text1"/>
          <w14:textFill>
            <w14:solidFill>
              <w14:schemeClr w14:val="tx1"/>
            </w14:solidFill>
          </w14:textFill>
        </w:rPr>
        <w:t>age</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num_lab_procedures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num_medications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number_outpatient</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number_emergency</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number_inpatient</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time_diagnoses_interaction</w:t>
      </w:r>
      <w:r>
        <w:rPr>
          <w:color w:val="000000" w:themeColor="text1"/>
          <w14:textFill>
            <w14:solidFill>
              <w14:schemeClr w14:val="tx1"/>
            </w14:solidFill>
          </w14:textFill>
        </w:rPr>
        <w:t>.</w:t>
      </w:r>
    </w:p>
    <w:p w14:paraId="0AD083E9">
      <w:pPr>
        <w:numPr>
          <w:ilvl w:val="0"/>
          <w:numId w:val="2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Scaler Used</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MinMaxScaler</w:t>
      </w:r>
      <w:r>
        <w:rPr>
          <w:color w:val="000000" w:themeColor="text1"/>
          <w14:textFill>
            <w14:solidFill>
              <w14:schemeClr w14:val="tx1"/>
            </w14:solidFill>
          </w14:textFill>
        </w:rPr>
        <w:t xml:space="preserve"> (scales features to a range of [0, 1]).</w:t>
      </w:r>
    </w:p>
    <w:p w14:paraId="739187C7">
      <w:pPr>
        <w:pStyle w:val="29"/>
        <w:numPr>
          <w:ilvl w:val="0"/>
          <w:numId w:val="24"/>
        </w:numPr>
        <w:rPr>
          <w:color w:val="000000" w:themeColor="text1"/>
          <w14:textFill>
            <w14:solidFill>
              <w14:schemeClr w14:val="tx1"/>
            </w14:solidFill>
          </w14:textFill>
        </w:rPr>
      </w:pPr>
      <w:r>
        <w:rPr>
          <w:color w:val="000000" w:themeColor="text1"/>
          <w14:textFill>
            <w14:solidFill>
              <w14:schemeClr w14:val="tx1"/>
            </w14:solidFill>
          </w14:textFill>
        </w:rPr>
        <w:t>Scaling ensures that numerical features are on the same scale, which is critical for algorithms sensitive to feature magnitudes (e.g., SVM, k-NN).</w:t>
      </w:r>
    </w:p>
    <w:p w14:paraId="340F2870">
      <w:pPr>
        <w:spacing w:before="100" w:beforeAutospacing="1" w:after="100" w:afterAutospacing="1"/>
        <w:ind w:left="720"/>
        <w:rPr>
          <w:color w:val="000000" w:themeColor="text1"/>
          <w14:textFill>
            <w14:solidFill>
              <w14:schemeClr w14:val="tx1"/>
            </w14:solidFill>
          </w14:textFill>
        </w:rPr>
      </w:pPr>
    </w:p>
    <w:p w14:paraId="623EBABD">
      <w:pPr>
        <w:rPr>
          <w:color w:val="000000" w:themeColor="text1"/>
          <w14:textFill>
            <w14:solidFill>
              <w14:schemeClr w14:val="tx1"/>
            </w14:solidFill>
          </w14:textFill>
        </w:rPr>
      </w:pPr>
    </w:p>
    <w:p w14:paraId="3F2C4773">
      <w:pPr>
        <w:spacing w:before="100" w:beforeAutospacing="1" w:after="100" w:afterAutospacing="1"/>
        <w:ind w:left="2160"/>
        <w:rPr>
          <w:color w:val="000000" w:themeColor="text1"/>
          <w14:textFill>
            <w14:solidFill>
              <w14:schemeClr w14:val="tx1"/>
            </w14:solidFill>
          </w14:textFill>
        </w:rPr>
      </w:pPr>
    </w:p>
    <w:p w14:paraId="5BCD163B">
      <w:pPr>
        <w:rPr>
          <w:color w:val="000000" w:themeColor="text1"/>
          <w:lang w:bidi="ar-EG"/>
          <w14:textFill>
            <w14:solidFill>
              <w14:schemeClr w14:val="tx1"/>
            </w14:solidFill>
          </w14:textFill>
        </w:rPr>
      </w:pPr>
    </w:p>
    <w:p w14:paraId="1C31BC1D">
      <w:pPr>
        <w:pStyle w:val="4"/>
        <w:rPr>
          <w:rStyle w:val="21"/>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6.1. Saving Cleaned Data</w:t>
      </w:r>
    </w:p>
    <w:p w14:paraId="3B0A56D0">
      <w:pPr>
        <w:pStyle w:val="20"/>
        <w:numPr>
          <w:ilvl w:val="0"/>
          <w:numId w:val="25"/>
        </w:numPr>
        <w:rPr>
          <w:color w:val="000000" w:themeColor="text1"/>
          <w14:textFill>
            <w14:solidFill>
              <w14:schemeClr w14:val="tx1"/>
            </w14:solidFill>
          </w14:textFill>
        </w:rPr>
      </w:pPr>
      <w:r>
        <w:rPr>
          <w:color w:val="000000" w:themeColor="text1"/>
          <w14:textFill>
            <w14:solidFill>
              <w14:schemeClr w14:val="tx1"/>
            </w14:solidFill>
          </w14:textFill>
        </w:rPr>
        <w:t>The processed dataset was saved for further analysis and modeling:</w:t>
      </w:r>
    </w:p>
    <w:p w14:paraId="7C0A3132">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444240" cy="2667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3444538" cy="266723"/>
                    </a:xfrm>
                    <a:prstGeom prst="rect">
                      <a:avLst/>
                    </a:prstGeom>
                  </pic:spPr>
                </pic:pic>
              </a:graphicData>
            </a:graphic>
          </wp:inline>
        </w:drawing>
      </w:r>
    </w:p>
    <w:p w14:paraId="03BBBBD1">
      <w:pPr>
        <w:pStyle w:val="3"/>
        <w:rPr>
          <w:b/>
          <w:bCs/>
          <w:color w:val="000000" w:themeColor="text1"/>
          <w14:textFill>
            <w14:solidFill>
              <w14:schemeClr w14:val="tx1"/>
            </w14:solidFill>
          </w14:textFill>
        </w:rPr>
      </w:pPr>
    </w:p>
    <w:p w14:paraId="532EE3CC">
      <w:pPr>
        <w:pStyle w:val="3"/>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7. Summary of Preprocessing Steps</w:t>
      </w:r>
    </w:p>
    <w:p w14:paraId="48E5D922">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Missing Values</w:t>
      </w:r>
      <w:r>
        <w:rPr>
          <w:color w:val="000000" w:themeColor="text1"/>
          <w14:textFill>
            <w14:solidFill>
              <w14:schemeClr w14:val="tx1"/>
            </w14:solidFill>
          </w14:textFill>
        </w:rPr>
        <w:t xml:space="preserve">: Handled by imputing with </w:t>
      </w:r>
      <w:r>
        <w:rPr>
          <w:rStyle w:val="46"/>
          <w:color w:val="000000" w:themeColor="text1"/>
          <w14:textFill>
            <w14:solidFill>
              <w14:schemeClr w14:val="tx1"/>
            </w14:solidFill>
          </w14:textFill>
        </w:rPr>
        <w:t>'No Test'</w:t>
      </w:r>
      <w:r>
        <w:rPr>
          <w:color w:val="000000" w:themeColor="text1"/>
          <w14:textFill>
            <w14:solidFill>
              <w14:schemeClr w14:val="tx1"/>
            </w14:solidFill>
          </w14:textFill>
        </w:rPr>
        <w:t xml:space="preserve"> or mode, and dropping </w:t>
      </w:r>
      <w:r>
        <w:rPr>
          <w:rStyle w:val="46"/>
          <w:color w:val="000000" w:themeColor="text1"/>
          <w14:textFill>
            <w14:solidFill>
              <w14:schemeClr w14:val="tx1"/>
            </w14:solidFill>
          </w14:textFill>
        </w:rPr>
        <w:t>weight</w:t>
      </w:r>
      <w:r>
        <w:rPr>
          <w:color w:val="000000" w:themeColor="text1"/>
          <w14:textFill>
            <w14:solidFill>
              <w14:schemeClr w14:val="tx1"/>
            </w14:solidFill>
          </w14:textFill>
        </w:rPr>
        <w:t>.</w:t>
      </w:r>
    </w:p>
    <w:p w14:paraId="34C7C6E4">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Dropped Columns</w:t>
      </w:r>
      <w:r>
        <w:rPr>
          <w:color w:val="000000" w:themeColor="text1"/>
          <w14:textFill>
            <w14:solidFill>
              <w14:schemeClr w14:val="tx1"/>
            </w14:solidFill>
          </w14:textFill>
        </w:rPr>
        <w:t>: Identifiers, high-cardinality categoricals, and individual medication columns were dropped to simplify the dataset.</w:t>
      </w:r>
    </w:p>
    <w:p w14:paraId="6F25F4FD">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Grouped Columns</w:t>
      </w:r>
      <w:r>
        <w:rPr>
          <w:color w:val="000000" w:themeColor="text1"/>
          <w14:textFill>
            <w14:solidFill>
              <w14:schemeClr w14:val="tx1"/>
            </w14:solidFill>
          </w14:textFill>
        </w:rPr>
        <w:t>: Medications and diagnosis codes were grouped to reduce dimensionality and capture clinical patterns.</w:t>
      </w:r>
    </w:p>
    <w:p w14:paraId="1E3477C9">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Encoding</w:t>
      </w:r>
      <w:r>
        <w:rPr>
          <w:color w:val="000000" w:themeColor="text1"/>
          <w14:textFill>
            <w14:solidFill>
              <w14:schemeClr w14:val="tx1"/>
            </w14:solidFill>
          </w14:textFill>
        </w:rPr>
        <w:t xml:space="preserve">: Label encoding for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one-hot encoding for other categoricals.</w:t>
      </w:r>
    </w:p>
    <w:p w14:paraId="5DE426D2">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Type Changes</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gender</w:t>
      </w:r>
      <w:r>
        <w:rPr>
          <w:color w:val="000000" w:themeColor="text1"/>
          <w14:textFill>
            <w14:solidFill>
              <w14:schemeClr w14:val="tx1"/>
            </w14:solidFill>
          </w14:textFill>
        </w:rPr>
        <w:t xml:space="preserve"> and </w:t>
      </w:r>
      <w:r>
        <w:rPr>
          <w:rStyle w:val="46"/>
          <w:color w:val="000000" w:themeColor="text1"/>
          <w14:textFill>
            <w14:solidFill>
              <w14:schemeClr w14:val="tx1"/>
            </w14:solidFill>
          </w14:textFill>
        </w:rPr>
        <w:t>age</w:t>
      </w:r>
      <w:r>
        <w:rPr>
          <w:color w:val="000000" w:themeColor="text1"/>
          <w14:textFill>
            <w14:solidFill>
              <w14:schemeClr w14:val="tx1"/>
            </w14:solidFill>
          </w14:textFill>
        </w:rPr>
        <w:t xml:space="preserve"> converted to numerical formats.</w:t>
      </w:r>
    </w:p>
    <w:p w14:paraId="14B22719">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Scaling</w:t>
      </w:r>
      <w:r>
        <w:rPr>
          <w:color w:val="000000" w:themeColor="text1"/>
          <w14:textFill>
            <w14:solidFill>
              <w14:schemeClr w14:val="tx1"/>
            </w14:solidFill>
          </w14:textFill>
        </w:rPr>
        <w:t>: Min-Max scaling applied to numerical features (inferred).</w:t>
      </w:r>
    </w:p>
    <w:p w14:paraId="1192B7A3">
      <w:pPr>
        <w:numPr>
          <w:ilvl w:val="0"/>
          <w:numId w:val="2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Target Transformation</w:t>
      </w:r>
      <w:r>
        <w:rPr>
          <w:color w:val="000000" w:themeColor="text1"/>
          <w14:textFill>
            <w14:solidFill>
              <w14:schemeClr w14:val="tx1"/>
            </w14:solidFill>
          </w14:textFill>
        </w:rPr>
        <w:t xml:space="preserve">: </w:t>
      </w:r>
      <w:r>
        <w:rPr>
          <w:rStyle w:val="46"/>
          <w:color w:val="000000" w:themeColor="text1"/>
          <w14:textFill>
            <w14:solidFill>
              <w14:schemeClr w14:val="tx1"/>
            </w14:solidFill>
          </w14:textFill>
        </w:rPr>
        <w:t>encoded_readmitted</w:t>
      </w:r>
      <w:r>
        <w:rPr>
          <w:color w:val="000000" w:themeColor="text1"/>
          <w14:textFill>
            <w14:solidFill>
              <w14:schemeClr w14:val="tx1"/>
            </w14:solidFill>
          </w14:textFill>
        </w:rPr>
        <w:t xml:space="preserve"> transformed into binary </w:t>
      </w:r>
      <w:r>
        <w:rPr>
          <w:rStyle w:val="46"/>
          <w:color w:val="000000" w:themeColor="text1"/>
          <w14:textFill>
            <w14:solidFill>
              <w14:schemeClr w14:val="tx1"/>
            </w14:solidFill>
          </w14:textFill>
        </w:rPr>
        <w:t>readmitted</w:t>
      </w:r>
    </w:p>
    <w:p w14:paraId="6E37200B">
      <w:pPr>
        <w:pStyle w:val="4"/>
        <w:rPr>
          <w:rFonts w:ascii="Times New Roman" w:hAnsi="Times New Roman" w:cs="Times New Roman"/>
          <w:color w:val="000000" w:themeColor="text1"/>
          <w:sz w:val="28"/>
          <w:szCs w:val="28"/>
          <w14:textFill>
            <w14:solidFill>
              <w14:schemeClr w14:val="tx1"/>
            </w14:solidFill>
          </w14:textFill>
        </w:rPr>
      </w:pPr>
      <w:r>
        <w:rPr>
          <w:rStyle w:val="21"/>
          <w:rFonts w:ascii="Times New Roman" w:hAnsi="Times New Roman" w:cs="Times New Roman"/>
          <w:color w:val="000000" w:themeColor="text1"/>
          <w:sz w:val="28"/>
          <w:szCs w:val="28"/>
          <w14:textFill>
            <w14:solidFill>
              <w14:schemeClr w14:val="tx1"/>
            </w14:solidFill>
          </w14:textFill>
        </w:rPr>
        <w:t>7.1 Key Observations</w:t>
      </w:r>
    </w:p>
    <w:p w14:paraId="53D52D9F">
      <w:pPr>
        <w:pStyle w:val="20"/>
        <w:numPr>
          <w:ilvl w:val="0"/>
          <w:numId w:val="27"/>
        </w:numPr>
        <w:rPr>
          <w:color w:val="000000" w:themeColor="text1"/>
          <w14:textFill>
            <w14:solidFill>
              <w14:schemeClr w14:val="tx1"/>
            </w14:solidFill>
          </w14:textFill>
        </w:rPr>
      </w:pPr>
      <w:r>
        <w:rPr>
          <w:rStyle w:val="21"/>
          <w:color w:val="000000" w:themeColor="text1"/>
          <w14:textFill>
            <w14:solidFill>
              <w14:schemeClr w14:val="tx1"/>
            </w14:solidFill>
          </w14:textFill>
        </w:rPr>
        <w:t>Age and Readmission</w:t>
      </w:r>
      <w:r>
        <w:rPr>
          <w:color w:val="000000" w:themeColor="text1"/>
          <w14:textFill>
            <w14:solidFill>
              <w14:schemeClr w14:val="tx1"/>
            </w14:solidFill>
          </w14:textFill>
        </w:rPr>
        <w:t xml:space="preserve">: Patients aged 60–80 had higher readmission rates, particularly for </w:t>
      </w:r>
      <w:r>
        <w:rPr>
          <w:rStyle w:val="46"/>
          <w:color w:val="000000" w:themeColor="text1"/>
          <w14:textFill>
            <w14:solidFill>
              <w14:schemeClr w14:val="tx1"/>
            </w14:solidFill>
          </w14:textFill>
        </w:rPr>
        <w:t>&lt;30</w:t>
      </w:r>
      <w:r>
        <w:rPr>
          <w:color w:val="000000" w:themeColor="text1"/>
          <w14:textFill>
            <w14:solidFill>
              <w14:schemeClr w14:val="tx1"/>
            </w14:solidFill>
          </w14:textFill>
        </w:rPr>
        <w:t xml:space="preserve"> days, suggesting that older age groups may require targeted interventions.</w:t>
      </w:r>
    </w:p>
    <w:p w14:paraId="34440EB2">
      <w:pPr>
        <w:pStyle w:val="20"/>
        <w:numPr>
          <w:ilvl w:val="0"/>
          <w:numId w:val="27"/>
        </w:numPr>
        <w:rPr>
          <w:color w:val="000000" w:themeColor="text1"/>
          <w14:textFill>
            <w14:solidFill>
              <w14:schemeClr w14:val="tx1"/>
            </w14:solidFill>
          </w14:textFill>
        </w:rPr>
      </w:pPr>
      <w:r>
        <w:rPr>
          <w:rStyle w:val="21"/>
          <w:color w:val="000000" w:themeColor="text1"/>
          <w14:textFill>
            <w14:solidFill>
              <w14:schemeClr w14:val="tx1"/>
            </w14:solidFill>
          </w14:textFill>
        </w:rPr>
        <w:t>Medication Changes</w:t>
      </w:r>
      <w:r>
        <w:rPr>
          <w:color w:val="000000" w:themeColor="text1"/>
          <w14:textFill>
            <w14:solidFill>
              <w14:schemeClr w14:val="tx1"/>
            </w14:solidFill>
          </w14:textFill>
        </w:rPr>
        <w:t xml:space="preserve">: The </w:t>
      </w:r>
      <w:r>
        <w:rPr>
          <w:rStyle w:val="46"/>
          <w:color w:val="000000" w:themeColor="text1"/>
          <w14:textFill>
            <w14:solidFill>
              <w14:schemeClr w14:val="tx1"/>
            </w14:solidFill>
          </w14:textFill>
        </w:rPr>
        <w:t>change</w:t>
      </w:r>
      <w:r>
        <w:rPr>
          <w:color w:val="000000" w:themeColor="text1"/>
          <w14:textFill>
            <w14:solidFill>
              <w14:schemeClr w14:val="tx1"/>
            </w14:solidFill>
          </w14:textFill>
        </w:rPr>
        <w:t xml:space="preserve"> feature (indicating medication adjustments) showed a correlation with readmission status, with patients experiencing changes being more likely to be readmitted.</w:t>
      </w:r>
    </w:p>
    <w:p w14:paraId="31F485A7">
      <w:pPr>
        <w:pStyle w:val="20"/>
        <w:ind w:left="360"/>
        <w:rPr>
          <w:color w:val="000000" w:themeColor="text1"/>
          <w14:textFill>
            <w14:solidFill>
              <w14:schemeClr w14:val="tx1"/>
            </w14:solidFill>
          </w14:textFill>
        </w:rPr>
      </w:pPr>
    </w:p>
    <w:p w14:paraId="1EE80E8D">
      <w:pPr>
        <w:rPr>
          <w:b/>
          <w:bCs/>
          <w:color w:val="000000" w:themeColor="text1"/>
          <w14:textFill>
            <w14:solidFill>
              <w14:schemeClr w14:val="tx1"/>
            </w14:solidFill>
          </w14:textFill>
        </w:rPr>
      </w:pPr>
    </w:p>
    <w:p w14:paraId="742CF2C5">
      <w:pPr>
        <w:rPr>
          <w:color w:val="000000" w:themeColor="text1"/>
          <w14:textFill>
            <w14:solidFill>
              <w14:schemeClr w14:val="tx1"/>
            </w14:solidFill>
          </w14:textFill>
        </w:rPr>
      </w:pPr>
    </w:p>
    <w:p w14:paraId="5DFDC938">
      <w:pPr>
        <w:rPr>
          <w:color w:val="000000" w:themeColor="text1"/>
          <w14:textFill>
            <w14:solidFill>
              <w14:schemeClr w14:val="tx1"/>
            </w14:solidFill>
          </w14:textFill>
        </w:rPr>
      </w:pPr>
    </w:p>
    <w:p w14:paraId="3BFFF8B8">
      <w:pPr>
        <w:rPr>
          <w:color w:val="000000" w:themeColor="text1"/>
          <w14:textFill>
            <w14:solidFill>
              <w14:schemeClr w14:val="tx1"/>
            </w14:solidFill>
          </w14:textFill>
        </w:rPr>
      </w:pPr>
    </w:p>
    <w:p w14:paraId="14499DC5">
      <w:pPr>
        <w:rPr>
          <w:color w:val="000000" w:themeColor="text1"/>
          <w14:textFill>
            <w14:solidFill>
              <w14:schemeClr w14:val="tx1"/>
            </w14:solidFill>
          </w14:textFill>
        </w:rPr>
      </w:pPr>
    </w:p>
    <w:p w14:paraId="29849B2B">
      <w:pPr>
        <w:rPr>
          <w:color w:val="000000" w:themeColor="text1"/>
          <w14:textFill>
            <w14:solidFill>
              <w14:schemeClr w14:val="tx1"/>
            </w14:solidFill>
          </w14:textFill>
        </w:rPr>
      </w:pPr>
    </w:p>
    <w:p w14:paraId="7F192F2F">
      <w:pPr>
        <w:rPr>
          <w:color w:val="000000" w:themeColor="text1"/>
          <w14:textFill>
            <w14:solidFill>
              <w14:schemeClr w14:val="tx1"/>
            </w14:solidFill>
          </w14:textFill>
        </w:rPr>
      </w:pPr>
    </w:p>
    <w:p w14:paraId="5CBFAF74">
      <w:pPr>
        <w:rPr>
          <w:color w:val="000000" w:themeColor="text1"/>
          <w14:textFill>
            <w14:solidFill>
              <w14:schemeClr w14:val="tx1"/>
            </w14:solidFill>
          </w14:textFill>
        </w:rPr>
      </w:pPr>
    </w:p>
    <w:p w14:paraId="5DBC75A6">
      <w:pPr>
        <w:rPr>
          <w:color w:val="000000" w:themeColor="text1"/>
          <w:rtl/>
          <w14:textFill>
            <w14:solidFill>
              <w14:schemeClr w14:val="tx1"/>
            </w14:solidFill>
          </w14:textFill>
        </w:rPr>
      </w:pPr>
    </w:p>
    <w:p w14:paraId="7DDF4B2A">
      <w:pPr>
        <w:rPr>
          <w:color w:val="000000" w:themeColor="text1"/>
          <w:rtl/>
          <w14:textFill>
            <w14:solidFill>
              <w14:schemeClr w14:val="tx1"/>
            </w14:solidFill>
          </w14:textFill>
        </w:rPr>
      </w:pPr>
    </w:p>
    <w:p w14:paraId="6FE87A26">
      <w:pPr>
        <w:rPr>
          <w:color w:val="000000" w:themeColor="text1"/>
          <w:rtl/>
          <w14:textFill>
            <w14:solidFill>
              <w14:schemeClr w14:val="tx1"/>
            </w14:solidFill>
          </w14:textFill>
        </w:rPr>
      </w:pPr>
    </w:p>
    <w:p w14:paraId="3B4564D7">
      <w:pPr>
        <w:rPr>
          <w:color w:val="000000" w:themeColor="text1"/>
          <w:rtl/>
          <w14:textFill>
            <w14:solidFill>
              <w14:schemeClr w14:val="tx1"/>
            </w14:solidFill>
          </w14:textFill>
        </w:rPr>
      </w:pPr>
    </w:p>
    <w:p w14:paraId="13DADD5E">
      <w:pPr>
        <w:rPr>
          <w:color w:val="000000" w:themeColor="text1"/>
          <w:rtl/>
          <w14:textFill>
            <w14:solidFill>
              <w14:schemeClr w14:val="tx1"/>
            </w14:solidFill>
          </w14:textFill>
        </w:rPr>
      </w:pPr>
    </w:p>
    <w:p w14:paraId="7C5D39CD">
      <w:pPr>
        <w:rPr>
          <w:color w:val="000000" w:themeColor="text1"/>
          <w:rtl/>
          <w14:textFill>
            <w14:solidFill>
              <w14:schemeClr w14:val="tx1"/>
            </w14:solidFill>
          </w14:textFill>
        </w:rPr>
      </w:pPr>
    </w:p>
    <w:p w14:paraId="7873E270">
      <w:pPr>
        <w:rPr>
          <w:color w:val="000000" w:themeColor="text1"/>
          <w:rtl/>
          <w14:textFill>
            <w14:solidFill>
              <w14:schemeClr w14:val="tx1"/>
            </w14:solidFill>
          </w14:textFill>
        </w:rPr>
      </w:pPr>
    </w:p>
    <w:p w14:paraId="1C879908">
      <w:pPr>
        <w:rPr>
          <w:color w:val="000000" w:themeColor="text1"/>
          <w:rtl/>
          <w14:textFill>
            <w14:solidFill>
              <w14:schemeClr w14:val="tx1"/>
            </w14:solidFill>
          </w14:textFill>
        </w:rPr>
      </w:pPr>
    </w:p>
    <w:p w14:paraId="2C9223EB">
      <w:pPr>
        <w:rPr>
          <w:color w:val="000000" w:themeColor="text1"/>
          <w:rtl/>
          <w14:textFill>
            <w14:solidFill>
              <w14:schemeClr w14:val="tx1"/>
            </w14:solidFill>
          </w14:textFill>
        </w:rPr>
      </w:pPr>
    </w:p>
    <w:p w14:paraId="18B7AA11">
      <w:pPr>
        <w:rPr>
          <w:color w:val="000000" w:themeColor="text1"/>
          <w:rtl/>
          <w14:textFill>
            <w14:solidFill>
              <w14:schemeClr w14:val="tx1"/>
            </w14:solidFill>
          </w14:textFill>
        </w:rPr>
      </w:pPr>
    </w:p>
    <w:p w14:paraId="0A9AAB84">
      <w:pPr>
        <w:rPr>
          <w:color w:val="000000" w:themeColor="text1"/>
          <w:rtl/>
          <w14:textFill>
            <w14:solidFill>
              <w14:schemeClr w14:val="tx1"/>
            </w14:solidFill>
          </w14:textFill>
        </w:rPr>
      </w:pPr>
    </w:p>
    <w:p w14:paraId="5FD88B45">
      <w:pPr>
        <w:rPr>
          <w:color w:val="000000" w:themeColor="text1"/>
          <w:rtl/>
          <w14:textFill>
            <w14:solidFill>
              <w14:schemeClr w14:val="tx1"/>
            </w14:solidFill>
          </w14:textFill>
        </w:rPr>
      </w:pPr>
    </w:p>
    <w:p w14:paraId="3C25FD80">
      <w:pPr>
        <w:rPr>
          <w:color w:val="000000" w:themeColor="text1"/>
          <w:rtl/>
          <w14:textFill>
            <w14:solidFill>
              <w14:schemeClr w14:val="tx1"/>
            </w14:solidFill>
          </w14:textFill>
        </w:rPr>
      </w:pPr>
    </w:p>
    <w:p w14:paraId="3EEE2F43">
      <w:pPr>
        <w:rPr>
          <w:color w:val="000000" w:themeColor="text1"/>
          <w:rtl/>
          <w14:textFill>
            <w14:solidFill>
              <w14:schemeClr w14:val="tx1"/>
            </w14:solidFill>
          </w14:textFill>
        </w:rPr>
      </w:pPr>
    </w:p>
    <w:p w14:paraId="5BE87439">
      <w:pPr>
        <w:spacing w:before="100" w:beforeAutospacing="1" w:after="100" w:afterAutospacing="1"/>
        <w:rPr>
          <w:b/>
          <w:bCs/>
          <w:color w:val="000000" w:themeColor="text1"/>
          <w:sz w:val="28"/>
          <w:szCs w:val="28"/>
          <w:lang w:val="en-US"/>
          <w14:textFill>
            <w14:solidFill>
              <w14:schemeClr w14:val="tx1"/>
            </w14:solidFill>
          </w14:textFill>
        </w:rPr>
      </w:pPr>
    </w:p>
    <w:p w14:paraId="13AA16E9">
      <w:pPr>
        <w:spacing w:before="100" w:beforeAutospacing="1" w:after="100" w:afterAutospacing="1"/>
        <w:jc w:val="center"/>
        <w:rPr>
          <w:b/>
          <w:bCs/>
          <w:color w:val="000000" w:themeColor="text1"/>
          <w:sz w:val="28"/>
          <w:szCs w:val="28"/>
          <w14:textFill>
            <w14:solidFill>
              <w14:schemeClr w14:val="tx1"/>
            </w14:solidFill>
          </w14:textFill>
        </w:rPr>
      </w:pPr>
      <w:r>
        <w:rPr>
          <w:b/>
          <w:bCs/>
          <w:color w:val="000000" w:themeColor="text1"/>
          <w:sz w:val="28"/>
          <w:szCs w:val="28"/>
          <w:lang w:val="en-US"/>
          <w14:textFill>
            <w14:solidFill>
              <w14:schemeClr w14:val="tx1"/>
            </w14:solidFill>
          </w14:textFill>
        </w:rPr>
        <w:t>3.</w:t>
      </w:r>
      <w:r>
        <w:rPr>
          <w:b/>
          <w:bCs/>
          <w:color w:val="000000" w:themeColor="text1"/>
          <w:sz w:val="28"/>
          <w:szCs w:val="28"/>
          <w14:textFill>
            <w14:solidFill>
              <w14:schemeClr w14:val="tx1"/>
            </w14:solidFill>
          </w14:textFill>
        </w:rPr>
        <w:t>Healthcare Predictive Analysis Dashboard</w:t>
      </w:r>
    </w:p>
    <w:p w14:paraId="427DCBC9">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An interactive Power BI dashboard providing predictive insights into patient outcomes, healthcare resource utilization, and risk stratification to </w:t>
      </w:r>
      <w:r>
        <w:rPr>
          <w:b/>
          <w:bCs/>
          <w:color w:val="000000" w:themeColor="text1"/>
          <w:sz w:val="28"/>
          <w:szCs w:val="28"/>
          <w14:textFill>
            <w14:solidFill>
              <w14:schemeClr w14:val="tx1"/>
            </w14:solidFill>
          </w14:textFill>
          <w14:ligatures w14:val="standardContextual"/>
        </w:rPr>
        <w:drawing>
          <wp:inline distT="0" distB="0" distL="0" distR="0">
            <wp:extent cx="5943600" cy="3505835"/>
            <wp:effectExtent l="0" t="0" r="0" b="0"/>
            <wp:docPr id="6118546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4609" name="Picture 17" descr="A screenshot of a computer&#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rPr>
          <w:color w:val="000000" w:themeColor="text1"/>
          <w14:textFill>
            <w14:solidFill>
              <w14:schemeClr w14:val="tx1"/>
            </w14:solidFill>
          </w14:textFill>
        </w:rPr>
        <w:t>support data-driven decision-making.</w:t>
      </w:r>
    </w:p>
    <w:p w14:paraId="60AC4B72">
      <w:pPr>
        <w:spacing w:before="100" w:beforeAutospacing="1" w:after="100" w:afterAutospacing="1"/>
        <w:rPr>
          <w:b/>
          <w:bCs/>
          <w:color w:val="000000" w:themeColor="text1"/>
          <w:sz w:val="28"/>
          <w:szCs w:val="28"/>
          <w14:textFill>
            <w14:solidFill>
              <w14:schemeClr w14:val="tx1"/>
            </w14:solidFill>
          </w14:textFill>
          <w14:ligatures w14:val="standardContextual"/>
        </w:rPr>
      </w:pPr>
      <w:r>
        <w:rPr>
          <w:b/>
          <w:bCs/>
          <w:color w:val="000000" w:themeColor="text1"/>
          <w:sz w:val="28"/>
          <w:szCs w:val="28"/>
          <w14:textFill>
            <w14:solidFill>
              <w14:schemeClr w14:val="tx1"/>
            </w14:solidFill>
          </w14:textFill>
          <w14:ligatures w14:val="standardContextual"/>
        </w:rPr>
        <w:drawing>
          <wp:inline distT="0" distB="0" distL="0" distR="0">
            <wp:extent cx="5943600" cy="3336925"/>
            <wp:effectExtent l="0" t="0" r="0" b="3175"/>
            <wp:docPr id="1583706611"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6611" name="Picture 18" descr="A screenshot of a computer screen&#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5953F4E">
      <w:pPr>
        <w:spacing w:before="100" w:beforeAutospacing="1" w:after="100" w:afterAutospacing="1"/>
        <w:rPr>
          <w:b/>
          <w:bCs/>
          <w:color w:val="000000" w:themeColor="text1"/>
          <w:sz w:val="28"/>
          <w:szCs w:val="28"/>
          <w14:textFill>
            <w14:solidFill>
              <w14:schemeClr w14:val="tx1"/>
            </w14:solidFill>
          </w14:textFill>
        </w:rPr>
      </w:pPr>
    </w:p>
    <w:p w14:paraId="04FF09CE">
      <w:pPr>
        <w:rPr>
          <w:color w:val="000000" w:themeColor="text1"/>
          <w14:textFill>
            <w14:solidFill>
              <w14:schemeClr w14:val="tx1"/>
            </w14:solidFill>
          </w14:textFill>
        </w:rPr>
      </w:pPr>
    </w:p>
    <w:p w14:paraId="6EC4A118">
      <w:pPr>
        <w:rPr>
          <w:color w:val="000000" w:themeColor="text1"/>
          <w14:textFill>
            <w14:solidFill>
              <w14:schemeClr w14:val="tx1"/>
            </w14:solidFill>
          </w14:textFill>
        </w:rPr>
      </w:pPr>
    </w:p>
    <w:p w14:paraId="0595792A">
      <w:pPr>
        <w:pStyle w:val="3"/>
        <w:jc w:val="center"/>
        <w:rPr>
          <w:b/>
          <w:bCs/>
          <w:color w:val="000000" w:themeColor="text1"/>
          <w:sz w:val="36"/>
          <w:szCs w:val="36"/>
          <w14:textFill>
            <w14:solidFill>
              <w14:schemeClr w14:val="tx1"/>
            </w14:solidFill>
          </w14:textFill>
        </w:rPr>
      </w:pPr>
      <w:r>
        <w:rPr>
          <w:b/>
          <w:bCs/>
          <w:color w:val="000000" w:themeColor="text1"/>
          <w14:textFill>
            <w14:solidFill>
              <w14:schemeClr w14:val="tx1"/>
            </w14:solidFill>
          </w14:textFill>
        </w:rPr>
        <w:t>8. Machine Learning Models for Hospital Readmission Prediction</w:t>
      </w:r>
    </w:p>
    <w:p w14:paraId="5255EF50">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8.1 </w:t>
      </w:r>
    </w:p>
    <w:p w14:paraId="45CAAC99">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study evaluates various machine learning models for predicting hospital readmissions.</w:t>
      </w:r>
      <w:r>
        <w:rPr>
          <w:color w:val="000000" w:themeColor="text1"/>
          <w14:textFill>
            <w14:solidFill>
              <w14:schemeClr w14:val="tx1"/>
            </w14:solidFill>
          </w14:textFill>
        </w:rPr>
        <w:br w:type="textWrapping"/>
      </w:r>
      <w:r>
        <w:rPr>
          <w:color w:val="000000" w:themeColor="text1"/>
          <w14:textFill>
            <w14:solidFill>
              <w14:schemeClr w14:val="tx1"/>
            </w14:solidFill>
          </w14:textFill>
        </w:rPr>
        <w:t>We compare baseline models (e.g., Logistic Regression, Decision Tree), ensemble methods (e.g., Random Forest, XGBoost, Gradient Boosting), and neural networks.</w:t>
      </w:r>
      <w:r>
        <w:rPr>
          <w:color w:val="000000" w:themeColor="text1"/>
          <w14:textFill>
            <w14:solidFill>
              <w14:schemeClr w14:val="tx1"/>
            </w14:solidFill>
          </w14:textFill>
        </w:rPr>
        <w:br w:type="textWrapping"/>
      </w:r>
      <w:r>
        <w:rPr>
          <w:color w:val="000000" w:themeColor="text1"/>
          <w14:textFill>
            <w14:solidFill>
              <w14:schemeClr w14:val="tx1"/>
            </w14:solidFill>
          </w14:textFill>
        </w:rPr>
        <w:t>Special attention is given to handling class imbalance using class weighting and SMOTE-Tomek techniques.</w:t>
      </w:r>
      <w:r>
        <w:rPr>
          <w:color w:val="000000" w:themeColor="text1"/>
          <w14:textFill>
            <w14:solidFill>
              <w14:schemeClr w14:val="tx1"/>
            </w14:solidFill>
          </w14:textFill>
        </w:rPr>
        <w:br w:type="textWrapping"/>
      </w:r>
      <w:r>
        <w:rPr>
          <w:color w:val="000000" w:themeColor="text1"/>
          <w14:textFill>
            <w14:solidFill>
              <w14:schemeClr w14:val="tx1"/>
            </w14:solidFill>
          </w14:textFill>
        </w:rPr>
        <w:t>Accurately predicting whether a patient will be readmitted within 30 days, beyond 30 days, or not at all is crucial for optimizing hospital resources and improving patient care outcomes.</w:t>
      </w:r>
    </w:p>
    <w:p w14:paraId="0B4C4FF0">
      <w:pPr>
        <w:rPr>
          <w:color w:val="000000" w:themeColor="text1"/>
          <w14:textFill>
            <w14:solidFill>
              <w14:schemeClr w14:val="tx1"/>
            </w14:solidFill>
          </w14:textFill>
        </w:rPr>
      </w:pPr>
    </w:p>
    <w:p w14:paraId="09A36250">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8.2 Data Description</w:t>
      </w:r>
    </w:p>
    <w:p w14:paraId="5BFF4C69">
      <w:pPr>
        <w:numPr>
          <w:ilvl w:val="0"/>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Source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DataPreprocessing.csv</w:t>
      </w:r>
    </w:p>
    <w:p w14:paraId="6C233E92">
      <w:pPr>
        <w:numPr>
          <w:ilvl w:val="0"/>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Key Features</w:t>
      </w:r>
      <w:r>
        <w:rPr>
          <w:color w:val="000000" w:themeColor="text1"/>
          <w14:textFill>
            <w14:solidFill>
              <w14:schemeClr w14:val="tx1"/>
            </w14:solidFill>
          </w14:textFill>
        </w:rPr>
        <w:t>:</w:t>
      </w:r>
    </w:p>
    <w:p w14:paraId="1F244C7F">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Demographics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gender</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age</w:t>
      </w:r>
    </w:p>
    <w:p w14:paraId="4E97555D">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Clinical Metrics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num_procedures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num_medications</w:t>
      </w:r>
    </w:p>
    <w:p w14:paraId="1EB2B797">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Healthcare Visits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number_emergency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number_inpatient</w:t>
      </w:r>
    </w:p>
    <w:p w14:paraId="4939D76C">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Laboratory Results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max_glu_serum</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A1Cresult</w:t>
      </w:r>
    </w:p>
    <w:p w14:paraId="4B0A3395">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Management</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insulin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change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binary_diabetesMed</w:t>
      </w:r>
    </w:p>
    <w:p w14:paraId="6169C3CD">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Diagnosis Interaction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time_diagnoses_interaction</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diag_1_category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diag_2_category</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diag_3_category</w:t>
      </w:r>
    </w:p>
    <w:p w14:paraId="31898629">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Medication Types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sulfonylureas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biguanides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thiazolidinediones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meglitinides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alpha_glucosidase_inhibitors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other_combination_therapies</w:t>
      </w:r>
    </w:p>
    <w:p w14:paraId="03ECA1F3">
      <w:pPr>
        <w:numPr>
          <w:ilvl w:val="1"/>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Target Variable</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readmitted</w:t>
      </w:r>
      <w:r>
        <w:rPr>
          <w:color w:val="000000" w:themeColor="text1"/>
          <w14:textFill>
            <w14:solidFill>
              <w14:schemeClr w14:val="tx1"/>
            </w14:solidFill>
          </w14:textFill>
        </w:rPr>
        <w:t xml:space="preserve"> (classes: </w:t>
      </w:r>
      <w:r>
        <w:rPr>
          <w:rStyle w:val="17"/>
          <w:rFonts w:eastAsiaTheme="majorEastAsia"/>
          <w:color w:val="000000" w:themeColor="text1"/>
          <w14:textFill>
            <w14:solidFill>
              <w14:schemeClr w14:val="tx1"/>
            </w14:solidFill>
          </w14:textFill>
        </w:rPr>
        <w:t>&lt;30 days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&gt;30 days</w:t>
      </w:r>
      <w:r>
        <w:rPr>
          <w:color w:val="000000" w:themeColor="text1"/>
          <w14:textFill>
            <w14:solidFill>
              <w14:schemeClr w14:val="tx1"/>
            </w14:solidFill>
          </w14:textFill>
        </w:rPr>
        <w:t xml:space="preserve">, </w:t>
      </w:r>
      <w:r>
        <w:rPr>
          <w:rStyle w:val="17"/>
          <w:rFonts w:eastAsiaTheme="majorEastAsia"/>
          <w:color w:val="000000" w:themeColor="text1"/>
          <w14:textFill>
            <w14:solidFill>
              <w14:schemeClr w14:val="tx1"/>
            </w14:solidFill>
          </w14:textFill>
        </w:rPr>
        <w:t>NO</w:t>
      </w:r>
      <w:r>
        <w:rPr>
          <w:color w:val="000000" w:themeColor="text1"/>
          <w14:textFill>
            <w14:solidFill>
              <w14:schemeClr w14:val="tx1"/>
            </w14:solidFill>
          </w14:textFill>
        </w:rPr>
        <w:t>)</w:t>
      </w:r>
    </w:p>
    <w:p w14:paraId="280D8C98">
      <w:pPr>
        <w:numPr>
          <w:ilvl w:val="0"/>
          <w:numId w:val="28"/>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and Parameter Rationale</w:t>
      </w:r>
      <w:r>
        <w:rPr>
          <w:color w:val="000000" w:themeColor="text1"/>
          <w14:textFill>
            <w14:solidFill>
              <w14:schemeClr w14:val="tx1"/>
            </w14:solidFill>
          </w14:textFill>
        </w:rPr>
        <w:t>:</w:t>
      </w:r>
    </w:p>
    <w:p w14:paraId="2AD7683B">
      <w:pPr>
        <w:numPr>
          <w:ilvl w:val="1"/>
          <w:numId w:val="2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Features were selected based on clinical relevance to readmission risk.</w:t>
      </w:r>
    </w:p>
    <w:p w14:paraId="24C65E13">
      <w:pPr>
        <w:numPr>
          <w:ilvl w:val="1"/>
          <w:numId w:val="2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Class weighting (</w:t>
      </w:r>
      <w:r>
        <w:rPr>
          <w:rStyle w:val="17"/>
          <w:rFonts w:eastAsiaTheme="majorEastAsia"/>
          <w:color w:val="000000" w:themeColor="text1"/>
          <w14:textFill>
            <w14:solidFill>
              <w14:schemeClr w14:val="tx1"/>
            </w14:solidFill>
          </w14:textFill>
        </w:rPr>
        <w:t>class_weight='balanced'</w:t>
      </w:r>
      <w:r>
        <w:rPr>
          <w:color w:val="000000" w:themeColor="text1"/>
          <w14:textFill>
            <w14:solidFill>
              <w14:schemeClr w14:val="tx1"/>
            </w14:solidFill>
          </w14:textFill>
        </w:rPr>
        <w:t>) was applied to address imbalanced target classes.</w:t>
      </w:r>
    </w:p>
    <w:p w14:paraId="6913D30B">
      <w:pPr>
        <w:numPr>
          <w:ilvl w:val="1"/>
          <w:numId w:val="2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was used for oversampling and cleaning noisy samples.</w:t>
      </w:r>
    </w:p>
    <w:p w14:paraId="38944C86">
      <w:pPr>
        <w:numPr>
          <w:ilvl w:val="1"/>
          <w:numId w:val="2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Hyperparameters were optimized using grid search, focusing on model depth and number of estimators.</w:t>
      </w:r>
    </w:p>
    <w:p w14:paraId="2C48905D">
      <w:pPr>
        <w:rPr>
          <w:color w:val="000000" w:themeColor="text1"/>
          <w14:textFill>
            <w14:solidFill>
              <w14:schemeClr w14:val="tx1"/>
            </w14:solidFill>
          </w14:textFill>
        </w:rPr>
      </w:pPr>
    </w:p>
    <w:p w14:paraId="76D717E6">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 xml:space="preserve">8.3 </w:t>
      </w:r>
    </w:p>
    <w:p w14:paraId="34BCC3C6">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8.3.1 Train-Test Split</w:t>
      </w:r>
    </w:p>
    <w:p w14:paraId="48AF4817">
      <w:pPr>
        <w:numPr>
          <w:ilvl w:val="0"/>
          <w:numId w:val="2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Dataset was split into </w:t>
      </w:r>
      <w:r>
        <w:rPr>
          <w:rStyle w:val="21"/>
          <w:color w:val="000000" w:themeColor="text1"/>
          <w14:textFill>
            <w14:solidFill>
              <w14:schemeClr w14:val="tx1"/>
            </w14:solidFill>
          </w14:textFill>
        </w:rPr>
        <w:t>80% training</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20% testing</w:t>
      </w:r>
      <w:r>
        <w:rPr>
          <w:color w:val="000000" w:themeColor="text1"/>
          <w14:textFill>
            <w14:solidFill>
              <w14:schemeClr w14:val="tx1"/>
            </w14:solidFill>
          </w14:textFill>
        </w:rPr>
        <w:t xml:space="preserve"> using </w:t>
      </w:r>
      <w:r>
        <w:rPr>
          <w:rStyle w:val="17"/>
          <w:rFonts w:eastAsiaTheme="majorEastAsia"/>
          <w:color w:val="000000" w:themeColor="text1"/>
          <w14:textFill>
            <w14:solidFill>
              <w14:schemeClr w14:val="tx1"/>
            </w14:solidFill>
          </w14:textFill>
        </w:rPr>
        <w:t>train_test_split</w:t>
      </w:r>
      <w:r>
        <w:rPr>
          <w:color w:val="000000" w:themeColor="text1"/>
          <w14:textFill>
            <w14:solidFill>
              <w14:schemeClr w14:val="tx1"/>
            </w14:solidFill>
          </w14:textFill>
        </w:rPr>
        <w:t>.</w:t>
      </w:r>
    </w:p>
    <w:p w14:paraId="076D66F0">
      <w:pPr>
        <w:numPr>
          <w:ilvl w:val="0"/>
          <w:numId w:val="29"/>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Target variable: </w:t>
      </w:r>
      <w:r>
        <w:rPr>
          <w:rStyle w:val="17"/>
          <w:rFonts w:eastAsiaTheme="majorEastAsia"/>
          <w:color w:val="000000" w:themeColor="text1"/>
          <w14:textFill>
            <w14:solidFill>
              <w14:schemeClr w14:val="tx1"/>
            </w14:solidFill>
          </w14:textFill>
        </w:rPr>
        <w:t>readmitted</w:t>
      </w:r>
      <w:r>
        <w:rPr>
          <w:color w:val="000000" w:themeColor="text1"/>
          <w14:textFill>
            <w14:solidFill>
              <w14:schemeClr w14:val="tx1"/>
            </w14:solidFill>
          </w14:textFill>
        </w:rPr>
        <w:t>.</w:t>
      </w:r>
    </w:p>
    <w:p w14:paraId="0A9881A9">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414010" cy="1252220"/>
            <wp:effectExtent l="0" t="0" r="0" b="5080"/>
            <wp:docPr id="21186892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9251" name="Picture 33"/>
                    <pic:cNvPicPr>
                      <a:picLocks noChangeAspect="1"/>
                    </pic:cNvPicPr>
                  </pic:nvPicPr>
                  <pic:blipFill>
                    <a:blip r:embed="rId42" cstate="print">
                      <a:extLst>
                        <a:ext uri="{28A0092B-C50C-407E-A947-70E740481C1C}">
                          <a14:useLocalDpi xmlns:a14="http://schemas.microsoft.com/office/drawing/2010/main" val="0"/>
                        </a:ext>
                      </a:extLst>
                    </a:blip>
                    <a:srcRect l="6398" t="27665" r="2434" b="38600"/>
                    <a:stretch>
                      <a:fillRect/>
                    </a:stretch>
                  </pic:blipFill>
                  <pic:spPr>
                    <a:xfrm>
                      <a:off x="0" y="0"/>
                      <a:ext cx="5418662" cy="1253187"/>
                    </a:xfrm>
                    <a:prstGeom prst="rect">
                      <a:avLst/>
                    </a:prstGeom>
                    <a:ln>
                      <a:noFill/>
                    </a:ln>
                  </pic:spPr>
                </pic:pic>
              </a:graphicData>
            </a:graphic>
          </wp:inline>
        </w:drawing>
      </w:r>
    </w:p>
    <w:p w14:paraId="708D25DD">
      <w:pPr>
        <w:numPr>
          <w:ilvl w:val="0"/>
          <w:numId w:val="3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Shapes:</w:t>
      </w:r>
    </w:p>
    <w:p w14:paraId="71F273FC">
      <w:pPr>
        <w:numPr>
          <w:ilvl w:val="1"/>
          <w:numId w:val="3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Training: (81,410 samples, 21 features)</w:t>
      </w:r>
    </w:p>
    <w:p w14:paraId="7D588F8B">
      <w:pPr>
        <w:numPr>
          <w:ilvl w:val="1"/>
          <w:numId w:val="30"/>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Testing: (20,353 samples, 21 features)</w:t>
      </w:r>
    </w:p>
    <w:p w14:paraId="4987B138">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8.3.2 Standardization</w:t>
      </w:r>
    </w:p>
    <w:p w14:paraId="75A69692">
      <w:pPr>
        <w:numPr>
          <w:ilvl w:val="0"/>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Features were standardized using </w:t>
      </w:r>
      <w:r>
        <w:rPr>
          <w:rStyle w:val="17"/>
          <w:rFonts w:eastAsiaTheme="majorEastAsia"/>
          <w:color w:val="000000" w:themeColor="text1"/>
          <w14:textFill>
            <w14:solidFill>
              <w14:schemeClr w14:val="tx1"/>
            </w14:solidFill>
          </w14:textFill>
        </w:rPr>
        <w:t>StandardScaler</w:t>
      </w:r>
      <w:r>
        <w:rPr>
          <w:color w:val="000000" w:themeColor="text1"/>
          <w14:textFill>
            <w14:solidFill>
              <w14:schemeClr w14:val="tx1"/>
            </w14:solidFill>
          </w14:textFill>
        </w:rPr>
        <w:t xml:space="preserve"> to ensure equal feature scaling.</w:t>
      </w:r>
    </w:p>
    <w:p w14:paraId="12EB4817">
      <w:pPr>
        <w:numPr>
          <w:ilvl w:val="0"/>
          <w:numId w:val="31"/>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Important for models like Logistic Regression and Neural Networks that are sensitive to feature magnitude.</w:t>
      </w:r>
    </w:p>
    <w:p w14:paraId="67396728">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8.3.3 Model Training and Evaluation</w:t>
      </w:r>
    </w:p>
    <w:p w14:paraId="20374A57">
      <w:pPr>
        <w:numPr>
          <w:ilvl w:val="0"/>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Various models were trained and evaluated:</w:t>
      </w:r>
    </w:p>
    <w:p w14:paraId="042BB929">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Logistic Regression</w:t>
      </w:r>
    </w:p>
    <w:p w14:paraId="1C6B0D4C">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Decision Tree</w:t>
      </w:r>
    </w:p>
    <w:p w14:paraId="51E9E750">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Random Forest</w:t>
      </w:r>
    </w:p>
    <w:p w14:paraId="155BC593">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Gradient Boosting</w:t>
      </w:r>
    </w:p>
    <w:p w14:paraId="7CB76640">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XGBoost</w:t>
      </w:r>
    </w:p>
    <w:p w14:paraId="22DA9AE4">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K-Nearest Neighbors (KNN)</w:t>
      </w:r>
    </w:p>
    <w:p w14:paraId="3774D70C">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Naive Bayes</w:t>
      </w:r>
    </w:p>
    <w:p w14:paraId="186AC65F">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Support Vector Machine (SVM)</w:t>
      </w:r>
    </w:p>
    <w:p w14:paraId="5348EA46">
      <w:pPr>
        <w:numPr>
          <w:ilvl w:val="1"/>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Neural Networks (Keras Sequential model)</w:t>
      </w:r>
    </w:p>
    <w:p w14:paraId="2F506F60">
      <w:pPr>
        <w:numPr>
          <w:ilvl w:val="0"/>
          <w:numId w:val="32"/>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Details of implementations, visualizations, and hyperparameter tuning are documented in the </w:t>
      </w:r>
      <w:r>
        <w:rPr>
          <w:rStyle w:val="17"/>
          <w:rFonts w:eastAsiaTheme="majorEastAsia"/>
          <w:color w:val="000000" w:themeColor="text1"/>
          <w14:textFill>
            <w14:solidFill>
              <w14:schemeClr w14:val="tx1"/>
            </w14:solidFill>
          </w14:textFill>
        </w:rPr>
        <w:t>ml_data_diab_.ipynb</w:t>
      </w:r>
      <w:r>
        <w:rPr>
          <w:color w:val="000000" w:themeColor="text1"/>
          <w14:textFill>
            <w14:solidFill>
              <w14:schemeClr w14:val="tx1"/>
            </w14:solidFill>
          </w14:textFill>
        </w:rPr>
        <w:t xml:space="preserve"> notebook.</w:t>
      </w:r>
    </w:p>
    <w:p w14:paraId="3BCD7796">
      <w:pPr>
        <w:rPr>
          <w:color w:val="000000" w:themeColor="text1"/>
          <w14:textFill>
            <w14:solidFill>
              <w14:schemeClr w14:val="tx1"/>
            </w14:solidFill>
          </w14:textFill>
        </w:rPr>
      </w:pPr>
    </w:p>
    <w:p w14:paraId="54719ACB">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8.4 Evaluation Metrics</w:t>
      </w:r>
    </w:p>
    <w:p w14:paraId="254C4DC4">
      <w:pPr>
        <w:numPr>
          <w:ilvl w:val="0"/>
          <w:numId w:val="3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Accuracy</w:t>
      </w:r>
      <w:r>
        <w:rPr>
          <w:color w:val="000000" w:themeColor="text1"/>
          <w14:textFill>
            <w14:solidFill>
              <w14:schemeClr w14:val="tx1"/>
            </w14:solidFill>
          </w14:textFill>
        </w:rPr>
        <w:t>: Overall correct predictions, but can be misleading on imbalanced data.</w:t>
      </w:r>
    </w:p>
    <w:p w14:paraId="7B5020E1">
      <w:pPr>
        <w:numPr>
          <w:ilvl w:val="0"/>
          <w:numId w:val="3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Precision</w:t>
      </w:r>
      <w:r>
        <w:rPr>
          <w:color w:val="000000" w:themeColor="text1"/>
          <w14:textFill>
            <w14:solidFill>
              <w14:schemeClr w14:val="tx1"/>
            </w14:solidFill>
          </w14:textFill>
        </w:rPr>
        <w:t>: Correct positive predictions among all positive predictions.</w:t>
      </w:r>
    </w:p>
    <w:p w14:paraId="4C0A5F48">
      <w:pPr>
        <w:numPr>
          <w:ilvl w:val="0"/>
          <w:numId w:val="3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Recall</w:t>
      </w:r>
      <w:r>
        <w:rPr>
          <w:color w:val="000000" w:themeColor="text1"/>
          <w14:textFill>
            <w14:solidFill>
              <w14:schemeClr w14:val="tx1"/>
            </w14:solidFill>
          </w14:textFill>
        </w:rPr>
        <w:t>: Correct positive predictions among all actual positives.</w:t>
      </w:r>
    </w:p>
    <w:p w14:paraId="44F63DA0">
      <w:pPr>
        <w:numPr>
          <w:ilvl w:val="0"/>
          <w:numId w:val="3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F1-Score</w:t>
      </w:r>
      <w:r>
        <w:rPr>
          <w:color w:val="000000" w:themeColor="text1"/>
          <w14:textFill>
            <w14:solidFill>
              <w14:schemeClr w14:val="tx1"/>
            </w14:solidFill>
          </w14:textFill>
        </w:rPr>
        <w:t>: Harmonic mean of precision and recall (balances false positives and false negatives).</w:t>
      </w:r>
    </w:p>
    <w:p w14:paraId="35A6EF41">
      <w:pPr>
        <w:numPr>
          <w:ilvl w:val="0"/>
          <w:numId w:val="3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AUC (Area Under ROC Curve)</w:t>
      </w:r>
      <w:r>
        <w:rPr>
          <w:color w:val="000000" w:themeColor="text1"/>
          <w14:textFill>
            <w14:solidFill>
              <w14:schemeClr w14:val="tx1"/>
            </w14:solidFill>
          </w14:textFill>
        </w:rPr>
        <w:t>: Measures model's ability to distinguish between classes.</w:t>
      </w:r>
    </w:p>
    <w:p w14:paraId="60355911">
      <w:pPr>
        <w:rPr>
          <w:color w:val="000000" w:themeColor="text1"/>
          <w14:textFill>
            <w14:solidFill>
              <w14:schemeClr w14:val="tx1"/>
            </w14:solidFill>
          </w14:textFill>
        </w:rPr>
      </w:pPr>
    </w:p>
    <w:p w14:paraId="79A6D3D0">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8.5 Class Imbalance Mitigation</w:t>
      </w:r>
    </w:p>
    <w:p w14:paraId="1018CF52">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8.5.1 Class Weighting</w:t>
      </w:r>
    </w:p>
    <w:p w14:paraId="22D640E7">
      <w:pPr>
        <w:numPr>
          <w:ilvl w:val="0"/>
          <w:numId w:val="34"/>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Applied </w:t>
      </w:r>
      <w:r>
        <w:rPr>
          <w:rStyle w:val="17"/>
          <w:rFonts w:eastAsiaTheme="majorEastAsia"/>
          <w:color w:val="000000" w:themeColor="text1"/>
          <w14:textFill>
            <w14:solidFill>
              <w14:schemeClr w14:val="tx1"/>
            </w14:solidFill>
          </w14:textFill>
        </w:rPr>
        <w:t>class_weight='balanced'</w:t>
      </w:r>
      <w:r>
        <w:rPr>
          <w:color w:val="000000" w:themeColor="text1"/>
          <w14:textFill>
            <w14:solidFill>
              <w14:schemeClr w14:val="tx1"/>
            </w14:solidFill>
          </w14:textFill>
        </w:rPr>
        <w:t xml:space="preserve"> during model training for Logistic Regression, Decision Tree, and Random Forest.</w:t>
      </w:r>
    </w:p>
    <w:p w14:paraId="108495AB">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8.5.2 SMOTE and SMOTE-Tomek</w:t>
      </w:r>
    </w:p>
    <w:p w14:paraId="496E79FE">
      <w:pPr>
        <w:numPr>
          <w:ilvl w:val="0"/>
          <w:numId w:val="3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SMOTE</w:t>
      </w:r>
      <w:r>
        <w:rPr>
          <w:color w:val="000000" w:themeColor="text1"/>
          <w14:textFill>
            <w14:solidFill>
              <w14:schemeClr w14:val="tx1"/>
            </w14:solidFill>
          </w14:textFill>
        </w:rPr>
        <w:t>: Synthetic generation of minority class samples.</w:t>
      </w:r>
    </w:p>
    <w:p w14:paraId="2E4AD9F2">
      <w:pPr>
        <w:numPr>
          <w:ilvl w:val="0"/>
          <w:numId w:val="3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SMOTE-Tomek</w:t>
      </w:r>
      <w:r>
        <w:rPr>
          <w:color w:val="000000" w:themeColor="text1"/>
          <w14:textFill>
            <w14:solidFill>
              <w14:schemeClr w14:val="tx1"/>
            </w14:solidFill>
          </w14:textFill>
        </w:rPr>
        <w:t>: Combination of SMOTE and Tomek link cleaning to improve class separation and reduce noise.</w:t>
      </w:r>
    </w:p>
    <w:p w14:paraId="0897D622">
      <w:pPr>
        <w:pStyle w:val="5"/>
        <w:rPr>
          <w:b/>
          <w:bCs/>
          <w:i w:val="0"/>
          <w:iCs w:val="0"/>
          <w:color w:val="000000" w:themeColor="text1"/>
          <w14:textFill>
            <w14:solidFill>
              <w14:schemeClr w14:val="tx1"/>
            </w14:solidFill>
          </w14:textFill>
        </w:rPr>
      </w:pPr>
      <w:r>
        <w:rPr>
          <w:b/>
          <w:bCs/>
          <w:i w:val="0"/>
          <w:iCs w:val="0"/>
          <w:color w:val="000000" w:themeColor="text1"/>
          <w14:textFill>
            <w14:solidFill>
              <w14:schemeClr w14:val="tx1"/>
            </w14:solidFill>
          </w14:textFill>
        </w:rPr>
        <w:t>8.5.3 Impact of Imbalance Mitigation</w:t>
      </w:r>
    </w:p>
    <w:p w14:paraId="43FE9930">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w:t>
      </w:r>
    </w:p>
    <w:p w14:paraId="1947A12E">
      <w:pPr>
        <w:numPr>
          <w:ilvl w:val="1"/>
          <w:numId w:val="3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Class weighting increased recall but slightly reduced precision.</w:t>
      </w:r>
    </w:p>
    <w:p w14:paraId="6BFF13E9">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w:t>
      </w:r>
    </w:p>
    <w:p w14:paraId="33ABC64F">
      <w:pPr>
        <w:numPr>
          <w:ilvl w:val="1"/>
          <w:numId w:val="3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marginally improved accuracy, but slight risk of overfitting observed.</w:t>
      </w:r>
    </w:p>
    <w:p w14:paraId="5FE3977E">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w:t>
      </w:r>
    </w:p>
    <w:p w14:paraId="3937B1F6">
      <w:pPr>
        <w:numPr>
          <w:ilvl w:val="1"/>
          <w:numId w:val="3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Minor impact on overall accuracy; however, F1-Score for minority class improved.</w:t>
      </w:r>
    </w:p>
    <w:p w14:paraId="28B30781">
      <w:pPr>
        <w:numPr>
          <w:ilvl w:val="0"/>
          <w:numId w:val="3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KNN</w:t>
      </w:r>
      <w:r>
        <w:rPr>
          <w:color w:val="000000" w:themeColor="text1"/>
          <w14:textFill>
            <w14:solidFill>
              <w14:schemeClr w14:val="tx1"/>
            </w14:solidFill>
          </w14:textFill>
        </w:rPr>
        <w:t>:</w:t>
      </w:r>
    </w:p>
    <w:p w14:paraId="7733B13B">
      <w:pPr>
        <w:numPr>
          <w:ilvl w:val="1"/>
          <w:numId w:val="36"/>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SMOTE-Tomek improved results compared to using the imbalanced dataset directly, but still underperformed compared to ensemble methods.</w:t>
      </w:r>
    </w:p>
    <w:p w14:paraId="4EA8CD3B">
      <w:pPr>
        <w:rPr>
          <w:color w:val="000000" w:themeColor="text1"/>
          <w:lang w:bidi="ar-EG"/>
          <w14:textFill>
            <w14:solidFill>
              <w14:schemeClr w14:val="tx1"/>
            </w14:solidFill>
          </w14:textFill>
        </w:rPr>
      </w:pPr>
    </w:p>
    <w:p w14:paraId="7E125D41">
      <w:pPr>
        <w:rPr>
          <w:color w:val="000000" w:themeColor="text1"/>
          <w:lang w:bidi="ar-EG"/>
          <w14:textFill>
            <w14:solidFill>
              <w14:schemeClr w14:val="tx1"/>
            </w14:solidFill>
          </w14:textFill>
        </w:rPr>
      </w:pPr>
    </w:p>
    <w:p w14:paraId="1A2AB944">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4.6 Logistic Regression</w:t>
      </w:r>
    </w:p>
    <w:p w14:paraId="7A9FD1A2">
      <w:pPr>
        <w:numPr>
          <w:ilvl w:val="0"/>
          <w:numId w:val="37"/>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linear model serving as a baseline, with balanced class weights to address imbalance.</w:t>
      </w:r>
    </w:p>
    <w:p w14:paraId="603A39D2">
      <w:pPr>
        <w:numPr>
          <w:ilvl w:val="0"/>
          <w:numId w:val="37"/>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w14:paraId="34C924CD">
      <w:pPr>
        <w:ind w:left="720"/>
        <w:rPr>
          <w:color w:val="000000" w:themeColor="text1"/>
          <w:lang w:bidi="ar-EG"/>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542280" cy="2208530"/>
            <wp:effectExtent l="0" t="0" r="0" b="1270"/>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a:picLocks noChangeAspect="1"/>
                    </pic:cNvPicPr>
                  </pic:nvPicPr>
                  <pic:blipFill>
                    <a:blip r:embed="rId43"/>
                    <a:stretch>
                      <a:fillRect/>
                    </a:stretch>
                  </pic:blipFill>
                  <pic:spPr>
                    <a:xfrm>
                      <a:off x="0" y="0"/>
                      <a:ext cx="5555306" cy="2213731"/>
                    </a:xfrm>
                    <a:prstGeom prst="rect">
                      <a:avLst/>
                    </a:prstGeom>
                  </pic:spPr>
                </pic:pic>
              </a:graphicData>
            </a:graphic>
          </wp:inline>
        </w:drawing>
      </w:r>
    </w:p>
    <w:p w14:paraId="23959B73">
      <w:pPr>
        <w:rPr>
          <w:color w:val="000000" w:themeColor="text1"/>
          <w:rtl/>
          <w:lang w:bidi="ar-EG"/>
          <w14:textFill>
            <w14:solidFill>
              <w14:schemeClr w14:val="tx1"/>
            </w14:solidFill>
          </w14:textFill>
        </w:rPr>
      </w:pPr>
      <w:r>
        <w:rPr>
          <w:color w:val="000000" w:themeColor="text1"/>
          <w:rtl/>
          <w:lang w:bidi="ar-EG"/>
          <w14:textFill>
            <w14:solidFill>
              <w14:schemeClr w14:val="tx1"/>
            </w14:solidFill>
          </w14:textFill>
        </w:rPr>
        <w:br w:type="textWrapping"/>
      </w:r>
    </w:p>
    <w:p w14:paraId="3D794F7D">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w14:paraId="37B71928">
      <w:pPr>
        <w:pStyle w:val="29"/>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The model showed bias towards the majority class, leading to low recall for the minority class. Overall accuracy was good but did not reflect balanced performance.</w:t>
      </w:r>
    </w:p>
    <w:p w14:paraId="14514995">
      <w:pPr>
        <w:spacing w:after="200" w:line="276" w:lineRule="auto"/>
        <w:ind w:left="720"/>
        <w:rPr>
          <w:color w:val="000000" w:themeColor="text1"/>
          <w:lang w:bidi="ar-EG"/>
          <w14:textFill>
            <w14:solidFill>
              <w14:schemeClr w14:val="tx1"/>
            </w14:solidFill>
          </w14:textFill>
        </w:rPr>
      </w:pPr>
    </w:p>
    <w:p w14:paraId="75C16241">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2506980" cy="2914650"/>
            <wp:effectExtent l="0" t="0" r="0" b="6350"/>
            <wp:docPr id="114666037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0376" name="Picture 8" descr="A screenshot of a computer&#10;&#10;AI-generated content may be incorrect."/>
                    <pic:cNvPicPr>
                      <a:picLocks noChangeAspect="1"/>
                    </pic:cNvPicPr>
                  </pic:nvPicPr>
                  <pic:blipFill>
                    <a:blip r:embed="rId44" cstate="print">
                      <a:extLst>
                        <a:ext uri="{28A0092B-C50C-407E-A947-70E740481C1C}">
                          <a14:useLocalDpi xmlns:a14="http://schemas.microsoft.com/office/drawing/2010/main" val="0"/>
                        </a:ext>
                      </a:extLst>
                    </a:blip>
                    <a:srcRect l="5941" t="15843" r="51866" b="5655"/>
                    <a:stretch>
                      <a:fillRect/>
                    </a:stretch>
                  </pic:blipFill>
                  <pic:spPr>
                    <a:xfrm>
                      <a:off x="0" y="0"/>
                      <a:ext cx="2507782" cy="2916149"/>
                    </a:xfrm>
                    <a:prstGeom prst="rect">
                      <a:avLst/>
                    </a:prstGeom>
                    <a:ln>
                      <a:noFill/>
                    </a:ln>
                  </pic:spPr>
                </pic:pic>
              </a:graphicData>
            </a:graphic>
          </wp:inline>
        </w:drawing>
      </w:r>
    </w:p>
    <w:p w14:paraId="73260071">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Logistic Regression After SMOTE:</w:t>
      </w:r>
    </w:p>
    <w:p w14:paraId="7EE98B9D">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The model's recall for the minority class significantly improved. The performance became more balanced between classes, although there was a slight decrease in overall accuracy</w:t>
      </w:r>
    </w:p>
    <w:p w14:paraId="1D64CF60">
      <w:pPr>
        <w:ind w:left="720"/>
        <w:rPr>
          <w:color w:val="000000" w:themeColor="text1"/>
          <w:lang w:bidi="ar-EG"/>
          <w14:textFill>
            <w14:solidFill>
              <w14:schemeClr w14:val="tx1"/>
            </w14:solidFill>
          </w14:textFill>
        </w:rPr>
      </w:pPr>
    </w:p>
    <w:p w14:paraId="6F5951C5">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3446145" cy="2841625"/>
            <wp:effectExtent l="0" t="0" r="0" b="3175"/>
            <wp:docPr id="203277784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7844" name="Picture 17" descr="A screenshot of a computer&#10;&#10;AI-generated content may be incorrect."/>
                    <pic:cNvPicPr>
                      <a:picLocks noChangeAspect="1"/>
                    </pic:cNvPicPr>
                  </pic:nvPicPr>
                  <pic:blipFill>
                    <a:blip r:embed="rId45" cstate="print">
                      <a:extLst>
                        <a:ext uri="{28A0092B-C50C-407E-A947-70E740481C1C}">
                          <a14:useLocalDpi xmlns:a14="http://schemas.microsoft.com/office/drawing/2010/main" val="0"/>
                        </a:ext>
                      </a:extLst>
                    </a:blip>
                    <a:srcRect l="4970" t="17040" r="37040" b="6460"/>
                    <a:stretch>
                      <a:fillRect/>
                    </a:stretch>
                  </pic:blipFill>
                  <pic:spPr>
                    <a:xfrm>
                      <a:off x="0" y="0"/>
                      <a:ext cx="3446882" cy="2841920"/>
                    </a:xfrm>
                    <a:prstGeom prst="rect">
                      <a:avLst/>
                    </a:prstGeom>
                    <a:ln>
                      <a:noFill/>
                    </a:ln>
                  </pic:spPr>
                </pic:pic>
              </a:graphicData>
            </a:graphic>
          </wp:inline>
        </w:drawing>
      </w:r>
    </w:p>
    <w:p w14:paraId="799369D3">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Logistic Regression After SMOTE-Tomek :</w:t>
      </w:r>
    </w:p>
    <w:p w14:paraId="42D12941">
      <w:pPr>
        <w:numPr>
          <w:ilvl w:val="0"/>
          <w:numId w:val="38"/>
        </w:numPr>
        <w:rPr>
          <w:color w:val="000000" w:themeColor="text1"/>
          <w14:textFill>
            <w14:solidFill>
              <w14:schemeClr w14:val="tx1"/>
            </w14:solidFill>
          </w14:textFill>
        </w:rPr>
      </w:pPr>
      <w:r>
        <w:rPr>
          <w:color w:val="000000" w:themeColor="text1"/>
          <w14:textFill>
            <w14:solidFill>
              <w14:schemeClr w14:val="tx1"/>
            </w14:solidFill>
          </w14:textFill>
        </w:rPr>
        <w:t>Improved minority class detection and balance between classes</w:t>
      </w:r>
    </w:p>
    <w:p w14:paraId="6D286CF1">
      <w:pPr>
        <w:numPr>
          <w:ilvl w:val="0"/>
          <w:numId w:val="38"/>
        </w:numPr>
        <w:rPr>
          <w:color w:val="000000" w:themeColor="text1"/>
          <w14:textFill>
            <w14:solidFill>
              <w14:schemeClr w14:val="tx1"/>
            </w14:solidFill>
          </w14:textFill>
        </w:rPr>
      </w:pPr>
      <w:r>
        <w:rPr>
          <w:color w:val="000000" w:themeColor="text1"/>
          <w14:textFill>
            <w14:solidFill>
              <w14:schemeClr w14:val="tx1"/>
            </w14:solidFill>
          </w14:textFill>
        </w:rPr>
        <w:t>Slight overall accuracy drop due to imbalance correction</w:t>
      </w:r>
    </w:p>
    <w:p w14:paraId="23FB93E4">
      <w:pPr>
        <w:ind w:left="720"/>
        <w:rPr>
          <w:color w:val="000000" w:themeColor="text1"/>
          <w:lang w:bidi="ar-EG"/>
          <w14:textFill>
            <w14:solidFill>
              <w14:schemeClr w14:val="tx1"/>
            </w14:solidFill>
          </w14:textFill>
        </w:rPr>
      </w:pPr>
    </w:p>
    <w:p w14:paraId="4C9324FE">
      <w:pPr>
        <w:ind w:left="720"/>
        <w:rPr>
          <w:color w:val="000000" w:themeColor="text1"/>
          <w:lang w:bidi="ar-EG"/>
          <w14:textFill>
            <w14:solidFill>
              <w14:schemeClr w14:val="tx1"/>
            </w14:solidFill>
          </w14:textFill>
        </w:rPr>
      </w:pPr>
    </w:p>
    <w:p w14:paraId="26EC0148">
      <w:pPr>
        <w:ind w:left="720"/>
        <w:rPr>
          <w:color w:val="000000" w:themeColor="text1"/>
          <w:rtl/>
          <w:lang w:val="en-US"/>
          <w14:textFill>
            <w14:solidFill>
              <w14:schemeClr w14:val="tx1"/>
            </w14:solidFill>
          </w14:textFill>
        </w:rPr>
      </w:pPr>
      <w:r>
        <w:rPr>
          <w:color w:val="000000" w:themeColor="text1"/>
          <w:rtl/>
          <w:lang w:val="ar-SA"/>
          <w14:textFill>
            <w14:solidFill>
              <w14:schemeClr w14:val="tx1"/>
            </w14:solidFill>
          </w14:textFill>
          <w14:ligatures w14:val="standardContextual"/>
        </w:rPr>
        <w:drawing>
          <wp:inline distT="0" distB="0" distL="0" distR="0">
            <wp:extent cx="3133090" cy="2855595"/>
            <wp:effectExtent l="0" t="0" r="3810" b="1905"/>
            <wp:docPr id="1772498575"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98575" name="Picture 24" descr="A screenshot of a computer&#10;&#10;AI-generated content may be incorrect."/>
                    <pic:cNvPicPr>
                      <a:picLocks noChangeAspect="1"/>
                    </pic:cNvPicPr>
                  </pic:nvPicPr>
                  <pic:blipFill>
                    <a:blip r:embed="rId46" cstate="print">
                      <a:extLst>
                        <a:ext uri="{28A0092B-C50C-407E-A947-70E740481C1C}">
                          <a14:useLocalDpi xmlns:a14="http://schemas.microsoft.com/office/drawing/2010/main" val="0"/>
                        </a:ext>
                      </a:extLst>
                    </a:blip>
                    <a:srcRect l="5705" t="16871" r="41572" b="6240"/>
                    <a:stretch>
                      <a:fillRect/>
                    </a:stretch>
                  </pic:blipFill>
                  <pic:spPr>
                    <a:xfrm>
                      <a:off x="0" y="0"/>
                      <a:ext cx="3133642" cy="2856238"/>
                    </a:xfrm>
                    <a:prstGeom prst="rect">
                      <a:avLst/>
                    </a:prstGeom>
                    <a:ln>
                      <a:noFill/>
                    </a:ln>
                  </pic:spPr>
                </pic:pic>
              </a:graphicData>
            </a:graphic>
          </wp:inline>
        </w:drawing>
      </w:r>
    </w:p>
    <w:p w14:paraId="4DCDB8AA">
      <w:pPr>
        <w:rPr>
          <w:color w:val="000000" w:themeColor="text1"/>
          <w:lang w:bidi="ar-EG"/>
          <w14:textFill>
            <w14:solidFill>
              <w14:schemeClr w14:val="tx1"/>
            </w14:solidFill>
          </w14:textFill>
        </w:rPr>
      </w:pPr>
    </w:p>
    <w:p w14:paraId="69B0A7E1">
      <w:pPr>
        <w:ind w:left="720"/>
        <w:rPr>
          <w:color w:val="000000" w:themeColor="text1"/>
          <w:lang w:bidi="ar-EG"/>
          <w14:textFill>
            <w14:solidFill>
              <w14:schemeClr w14:val="tx1"/>
            </w14:solidFill>
          </w14:textFill>
        </w:rPr>
      </w:pPr>
    </w:p>
    <w:p w14:paraId="1BA6D98E">
      <w:pPr>
        <w:rPr>
          <w:color w:val="000000" w:themeColor="text1"/>
          <w:lang w:bidi="ar-EG"/>
          <w14:textFill>
            <w14:solidFill>
              <w14:schemeClr w14:val="tx1"/>
            </w14:solidFill>
          </w14:textFill>
        </w:rPr>
      </w:pPr>
    </w:p>
    <w:p w14:paraId="6AF4E052">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4.7  Random Forest</w:t>
      </w:r>
    </w:p>
    <w:p w14:paraId="4F4E8B6C">
      <w:pPr>
        <w:numPr>
          <w:ilvl w:val="0"/>
          <w:numId w:val="39"/>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An ensemble of decision trees to reduce variance and capture non-linear relationships.</w:t>
      </w:r>
    </w:p>
    <w:p w14:paraId="13477BCA">
      <w:pPr>
        <w:numPr>
          <w:ilvl w:val="0"/>
          <w:numId w:val="39"/>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w14:paraId="3864A7C9">
      <w:pPr>
        <w:ind w:left="720"/>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a:picLocks noChangeAspect="1"/>
                    </pic:cNvPicPr>
                  </pic:nvPicPr>
                  <pic:blipFill>
                    <a:blip r:embed="rId47"/>
                    <a:stretch>
                      <a:fillRect/>
                    </a:stretch>
                  </pic:blipFill>
                  <pic:spPr>
                    <a:xfrm>
                      <a:off x="0" y="0"/>
                      <a:ext cx="5684520" cy="2108835"/>
                    </a:xfrm>
                    <a:prstGeom prst="rect">
                      <a:avLst/>
                    </a:prstGeom>
                  </pic:spPr>
                </pic:pic>
              </a:graphicData>
            </a:graphic>
          </wp:inline>
        </w:drawing>
      </w:r>
    </w:p>
    <w:p w14:paraId="088594BA">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Captures non-linear interactions (e.g., number_emergency and diag_1) and provides feature importance scores.</w:t>
      </w:r>
    </w:p>
    <w:p w14:paraId="6244A8D9">
      <w:pPr>
        <w:ind w:left="720"/>
        <w:rPr>
          <w:color w:val="000000" w:themeColor="text1"/>
          <w:lang w:bidi="ar-EG"/>
          <w14:textFill>
            <w14:solidFill>
              <w14:schemeClr w14:val="tx1"/>
            </w14:solidFill>
          </w14:textFill>
        </w:rPr>
      </w:pPr>
    </w:p>
    <w:p w14:paraId="6F4F3475">
      <w:pPr>
        <w:rPr>
          <w:color w:val="000000" w:themeColor="text1"/>
          <w:lang w:bidi="ar-EG"/>
          <w14:textFill>
            <w14:solidFill>
              <w14:schemeClr w14:val="tx1"/>
            </w14:solidFill>
          </w14:textFill>
        </w:rPr>
      </w:pPr>
    </w:p>
    <w:p w14:paraId="3AC62ADC">
      <w:pPr>
        <w:rPr>
          <w:color w:val="000000" w:themeColor="text1"/>
          <w:lang w:bidi="ar-EG"/>
          <w14:textFill>
            <w14:solidFill>
              <w14:schemeClr w14:val="tx1"/>
            </w14:solidFill>
          </w14:textFill>
        </w:rPr>
      </w:pPr>
    </w:p>
    <w:p w14:paraId="1A6121A1">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4.8  Performance Visualization:</w:t>
      </w:r>
    </w:p>
    <w:p w14:paraId="0E34CB1F">
      <w:pPr>
        <w:rPr>
          <w:color w:val="000000" w:themeColor="text1"/>
          <w:lang w:bidi="ar-EG"/>
          <w14:textFill>
            <w14:solidFill>
              <w14:schemeClr w14:val="tx1"/>
            </w14:solidFill>
          </w14:textFill>
        </w:rPr>
      </w:pPr>
    </w:p>
    <w:p w14:paraId="49E20101">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Random Forest had high accuracy but struggled with identifying minority class instances. It favored the dominant class.</w:t>
      </w:r>
    </w:p>
    <w:p w14:paraId="07A75AB9">
      <w:pPr>
        <w:ind w:left="720"/>
        <w:rPr>
          <w:color w:val="000000" w:themeColor="text1"/>
          <w:lang w:bidi="ar-EG"/>
          <w14:textFill>
            <w14:solidFill>
              <w14:schemeClr w14:val="tx1"/>
            </w14:solidFill>
          </w14:textFill>
        </w:rPr>
      </w:pPr>
    </w:p>
    <w:p w14:paraId="3A190FFD">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2462530" cy="3050540"/>
            <wp:effectExtent l="0" t="0" r="1270" b="0"/>
            <wp:docPr id="208285101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51018" name="Picture 9" descr="A screenshot of a computer&#10;&#10;AI-generated content may be incorrect."/>
                    <pic:cNvPicPr>
                      <a:picLocks noChangeAspect="1"/>
                    </pic:cNvPicPr>
                  </pic:nvPicPr>
                  <pic:blipFill>
                    <a:blip r:embed="rId48" cstate="print">
                      <a:extLst>
                        <a:ext uri="{28A0092B-C50C-407E-A947-70E740481C1C}">
                          <a14:useLocalDpi xmlns:a14="http://schemas.microsoft.com/office/drawing/2010/main" val="0"/>
                        </a:ext>
                      </a:extLst>
                    </a:blip>
                    <a:srcRect l="5484" t="14623" r="53080" b="3235"/>
                    <a:stretch>
                      <a:fillRect/>
                    </a:stretch>
                  </pic:blipFill>
                  <pic:spPr>
                    <a:xfrm>
                      <a:off x="0" y="0"/>
                      <a:ext cx="2462815" cy="3051356"/>
                    </a:xfrm>
                    <a:prstGeom prst="rect">
                      <a:avLst/>
                    </a:prstGeom>
                    <a:ln>
                      <a:noFill/>
                    </a:ln>
                  </pic:spPr>
                </pic:pic>
              </a:graphicData>
            </a:graphic>
          </wp:inline>
        </w:drawing>
      </w:r>
    </w:p>
    <w:p w14:paraId="79F14F09">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Random Forest After SMOTE:</w:t>
      </w:r>
    </w:p>
    <w:p w14:paraId="1DC0C9F8">
      <w:pPr>
        <w:ind w:left="720"/>
        <w:rPr>
          <w:color w:val="000000" w:themeColor="text1"/>
          <w:rtl/>
          <w:lang w:bidi="ar-EG"/>
          <w14:textFill>
            <w14:solidFill>
              <w14:schemeClr w14:val="tx1"/>
            </w14:solidFill>
          </w14:textFill>
        </w:rPr>
      </w:pPr>
      <w:r>
        <w:rPr>
          <w:color w:val="000000" w:themeColor="text1"/>
          <w:lang w:bidi="ar-EG"/>
          <w14:textFill>
            <w14:solidFill>
              <w14:schemeClr w14:val="tx1"/>
            </w14:solidFill>
          </w14:textFill>
        </w:rPr>
        <w:t xml:space="preserve"> After balancing, Random Forest showed strong improvements in recall and balanced accuracy. It handled the synthetic samples better than Decision Trees</w:t>
      </w:r>
    </w:p>
    <w:p w14:paraId="02328585">
      <w:pPr>
        <w:ind w:left="720"/>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14:ligatures w14:val="standardContextual"/>
        </w:rPr>
        <w:drawing>
          <wp:inline distT="0" distB="0" distL="0" distR="0">
            <wp:extent cx="3235325" cy="2841625"/>
            <wp:effectExtent l="0" t="0" r="3175" b="3175"/>
            <wp:docPr id="4392641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4117" name="Picture 18" descr="A screenshot of a computer&#10;&#10;AI-generated content may be incorrect."/>
                    <pic:cNvPicPr>
                      <a:picLocks noChangeAspect="1"/>
                    </pic:cNvPicPr>
                  </pic:nvPicPr>
                  <pic:blipFill>
                    <a:blip r:embed="rId49" cstate="print">
                      <a:extLst>
                        <a:ext uri="{28A0092B-C50C-407E-A947-70E740481C1C}">
                          <a14:useLocalDpi xmlns:a14="http://schemas.microsoft.com/office/drawing/2010/main" val="0"/>
                        </a:ext>
                      </a:extLst>
                    </a:blip>
                    <a:srcRect l="6154" t="18556" r="39403" b="4940"/>
                    <a:stretch>
                      <a:fillRect/>
                    </a:stretch>
                  </pic:blipFill>
                  <pic:spPr>
                    <a:xfrm>
                      <a:off x="0" y="0"/>
                      <a:ext cx="3235882" cy="2841949"/>
                    </a:xfrm>
                    <a:prstGeom prst="rect">
                      <a:avLst/>
                    </a:prstGeom>
                    <a:ln>
                      <a:noFill/>
                    </a:ln>
                  </pic:spPr>
                </pic:pic>
              </a:graphicData>
            </a:graphic>
          </wp:inline>
        </w:drawing>
      </w:r>
    </w:p>
    <w:p w14:paraId="46712209">
      <w:pPr>
        <w:ind w:left="720"/>
        <w:rPr>
          <w:b/>
          <w:bCs/>
          <w:color w:val="000000" w:themeColor="text1"/>
          <w:lang w:bidi="ar-EG"/>
          <w14:textFill>
            <w14:solidFill>
              <w14:schemeClr w14:val="tx1"/>
            </w14:solidFill>
          </w14:textFill>
        </w:rPr>
      </w:pPr>
    </w:p>
    <w:p w14:paraId="73EB5FFE">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Random Forest After SMOTE-Tomek :</w:t>
      </w:r>
    </w:p>
    <w:p w14:paraId="050B3119">
      <w:pPr>
        <w:numPr>
          <w:ilvl w:val="0"/>
          <w:numId w:val="40"/>
        </w:numPr>
        <w:rPr>
          <w:color w:val="000000" w:themeColor="text1"/>
          <w14:textFill>
            <w14:solidFill>
              <w14:schemeClr w14:val="tx1"/>
            </w14:solidFill>
          </w14:textFill>
        </w:rPr>
      </w:pPr>
      <w:r>
        <w:rPr>
          <w:color w:val="000000" w:themeColor="text1"/>
          <w14:textFill>
            <w14:solidFill>
              <w14:schemeClr w14:val="tx1"/>
            </w14:solidFill>
          </w14:textFill>
        </w:rPr>
        <w:t>Boosts minority class recall while balancing performance</w:t>
      </w:r>
    </w:p>
    <w:p w14:paraId="196745C8">
      <w:pPr>
        <w:numPr>
          <w:ilvl w:val="0"/>
          <w:numId w:val="40"/>
        </w:numPr>
        <w:rPr>
          <w:color w:val="000000" w:themeColor="text1"/>
          <w14:textFill>
            <w14:solidFill>
              <w14:schemeClr w14:val="tx1"/>
            </w14:solidFill>
          </w14:textFill>
        </w:rPr>
      </w:pPr>
      <w:r>
        <w:rPr>
          <w:color w:val="000000" w:themeColor="text1"/>
          <w14:textFill>
            <w14:solidFill>
              <w14:schemeClr w14:val="tx1"/>
            </w14:solidFill>
          </w14:textFill>
        </w:rPr>
        <w:t>Minor accuracy trade-off for significantly improved detection</w:t>
      </w:r>
    </w:p>
    <w:p w14:paraId="0C79E1F0">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distT="0" distB="0" distL="0" distR="0">
            <wp:extent cx="2835275" cy="2845435"/>
            <wp:effectExtent l="0" t="0" r="0" b="0"/>
            <wp:docPr id="113483212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32124" name="Picture 25" descr="A screenshot of a computer&#10;&#10;AI-generated content may be incorrect."/>
                    <pic:cNvPicPr>
                      <a:picLocks noChangeAspect="1"/>
                    </pic:cNvPicPr>
                  </pic:nvPicPr>
                  <pic:blipFill>
                    <a:blip r:embed="rId50" cstate="print">
                      <a:extLst>
                        <a:ext uri="{28A0092B-C50C-407E-A947-70E740481C1C}">
                          <a14:useLocalDpi xmlns:a14="http://schemas.microsoft.com/office/drawing/2010/main" val="0"/>
                        </a:ext>
                      </a:extLst>
                    </a:blip>
                    <a:srcRect l="5705" t="14936" r="46583" b="8448"/>
                    <a:stretch>
                      <a:fillRect/>
                    </a:stretch>
                  </pic:blipFill>
                  <pic:spPr>
                    <a:xfrm>
                      <a:off x="0" y="0"/>
                      <a:ext cx="2835833" cy="2846109"/>
                    </a:xfrm>
                    <a:prstGeom prst="rect">
                      <a:avLst/>
                    </a:prstGeom>
                    <a:ln>
                      <a:noFill/>
                    </a:ln>
                  </pic:spPr>
                </pic:pic>
              </a:graphicData>
            </a:graphic>
          </wp:inline>
        </w:drawing>
      </w:r>
    </w:p>
    <w:p w14:paraId="589FD04B">
      <w:pPr>
        <w:ind w:left="720"/>
        <w:rPr>
          <w:b/>
          <w:bCs/>
          <w:color w:val="000000" w:themeColor="text1"/>
          <w:lang w:bidi="ar-EG"/>
          <w14:textFill>
            <w14:solidFill>
              <w14:schemeClr w14:val="tx1"/>
            </w14:solidFill>
          </w14:textFill>
        </w:rPr>
      </w:pPr>
    </w:p>
    <w:p w14:paraId="4AFC695E">
      <w:pPr>
        <w:ind w:left="720"/>
        <w:rPr>
          <w:b/>
          <w:bCs/>
          <w:color w:val="000000" w:themeColor="text1"/>
          <w:lang w:bidi="ar-EG"/>
          <w14:textFill>
            <w14:solidFill>
              <w14:schemeClr w14:val="tx1"/>
            </w14:solidFill>
          </w14:textFill>
        </w:rPr>
      </w:pPr>
    </w:p>
    <w:p w14:paraId="6E872D02">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4.9 Decision Tree:</w:t>
      </w:r>
    </w:p>
    <w:p w14:paraId="52D6863C">
      <w:pPr>
        <w:numPr>
          <w:ilvl w:val="0"/>
          <w:numId w:val="41"/>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single tree-based model for classification.</w:t>
      </w:r>
    </w:p>
    <w:p w14:paraId="0AE883D7">
      <w:pPr>
        <w:numPr>
          <w:ilvl w:val="0"/>
          <w:numId w:val="41"/>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Implementation:</w:t>
      </w:r>
    </w:p>
    <w:p w14:paraId="151692FE">
      <w:pPr>
        <w:ind w:left="720"/>
        <w:rPr>
          <w:color w:val="000000" w:themeColor="text1"/>
          <w:lang w:bidi="ar-EG"/>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a:picLocks noChangeAspect="1"/>
                    </pic:cNvPicPr>
                  </pic:nvPicPr>
                  <pic:blipFill>
                    <a:blip r:embed="rId51"/>
                    <a:stretch>
                      <a:fillRect/>
                    </a:stretch>
                  </pic:blipFill>
                  <pic:spPr>
                    <a:xfrm>
                      <a:off x="0" y="0"/>
                      <a:ext cx="5486400" cy="2300605"/>
                    </a:xfrm>
                    <a:prstGeom prst="rect">
                      <a:avLst/>
                    </a:prstGeom>
                  </pic:spPr>
                </pic:pic>
              </a:graphicData>
            </a:graphic>
          </wp:inline>
        </w:drawing>
      </w:r>
    </w:p>
    <w:p w14:paraId="1E11E37B">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Interpretable but prone to overfitting without tuning.</w:t>
      </w:r>
    </w:p>
    <w:p w14:paraId="2F50AAEB">
      <w:pPr>
        <w:numPr>
          <w:ilvl w:val="0"/>
          <w:numId w:val="42"/>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w14:paraId="6FB91999">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The Decision Tree easily overfitted the majority class, with poor generalization for minority cases. Precision and recall were low for the minority class.</w:t>
      </w:r>
      <w:r>
        <w:rPr>
          <w:color w:val="000000" w:themeColor="text1"/>
          <w:rtl/>
          <w:lang w:bidi="ar-EG"/>
          <w14:textFill>
            <w14:solidFill>
              <w14:schemeClr w14:val="tx1"/>
            </w14:solidFill>
          </w14:textFill>
        </w:rPr>
        <w:br w:type="textWrapping"/>
      </w:r>
    </w:p>
    <w:p w14:paraId="63483A9F">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2733675" cy="3367405"/>
            <wp:effectExtent l="0" t="0" r="0" b="0"/>
            <wp:docPr id="153693569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35699" name="Picture 11" descr="A screenshot of a computer&#10;&#10;AI-generated content may be incorrect."/>
                    <pic:cNvPicPr>
                      <a:picLocks noChangeAspect="1"/>
                    </pic:cNvPicPr>
                  </pic:nvPicPr>
                  <pic:blipFill>
                    <a:blip r:embed="rId52" cstate="print">
                      <a:extLst>
                        <a:ext uri="{28A0092B-C50C-407E-A947-70E740481C1C}">
                          <a14:useLocalDpi xmlns:a14="http://schemas.microsoft.com/office/drawing/2010/main" val="0"/>
                        </a:ext>
                      </a:extLst>
                    </a:blip>
                    <a:srcRect l="5485" t="13650" r="52475" b="3488"/>
                    <a:stretch>
                      <a:fillRect/>
                    </a:stretch>
                  </pic:blipFill>
                  <pic:spPr>
                    <a:xfrm>
                      <a:off x="0" y="0"/>
                      <a:ext cx="2745652" cy="3382307"/>
                    </a:xfrm>
                    <a:prstGeom prst="rect">
                      <a:avLst/>
                    </a:prstGeom>
                    <a:ln>
                      <a:noFill/>
                    </a:ln>
                  </pic:spPr>
                </pic:pic>
              </a:graphicData>
            </a:graphic>
          </wp:inline>
        </w:drawing>
      </w:r>
    </w:p>
    <w:p w14:paraId="74C3276C">
      <w:pPr>
        <w:spacing w:after="200" w:line="276" w:lineRule="auto"/>
        <w:ind w:left="1440"/>
        <w:rPr>
          <w:color w:val="000000" w:themeColor="text1"/>
          <w:lang w:bidi="ar-EG"/>
          <w14:textFill>
            <w14:solidFill>
              <w14:schemeClr w14:val="tx1"/>
            </w14:solidFill>
          </w14:textFill>
        </w:rPr>
      </w:pPr>
    </w:p>
    <w:p w14:paraId="26586107">
      <w:pPr>
        <w:spacing w:after="200" w:line="276" w:lineRule="auto"/>
        <w:ind w:left="1440"/>
        <w:rPr>
          <w:color w:val="000000" w:themeColor="text1"/>
          <w:lang w:bidi="ar-EG"/>
          <w14:textFill>
            <w14:solidFill>
              <w14:schemeClr w14:val="tx1"/>
            </w14:solidFill>
          </w14:textFill>
        </w:rPr>
      </w:pPr>
    </w:p>
    <w:p w14:paraId="2A6BC98D">
      <w:pPr>
        <w:spacing w:after="200" w:line="276" w:lineRule="auto"/>
        <w:ind w:left="1440"/>
        <w:rPr>
          <w:color w:val="000000" w:themeColor="text1"/>
          <w:lang w:bidi="ar-EG"/>
          <w14:textFill>
            <w14:solidFill>
              <w14:schemeClr w14:val="tx1"/>
            </w14:solidFill>
          </w14:textFill>
        </w:rPr>
      </w:pPr>
    </w:p>
    <w:p w14:paraId="60025B18">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Decision Tree After SMOTE:</w:t>
      </w:r>
    </w:p>
    <w:p w14:paraId="67287C07">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The Decision Tree performed better on the minority class. Recall and F1-score improved,    although the model slightly overfitted the synthetic data</w:t>
      </w:r>
    </w:p>
    <w:p w14:paraId="1139ACCB">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w:t>
      </w:r>
      <w:r>
        <w:rPr>
          <w:color w:val="000000" w:themeColor="text1"/>
          <w:lang w:bidi="ar-EG"/>
          <w14:textFill>
            <w14:solidFill>
              <w14:schemeClr w14:val="tx1"/>
            </w14:solidFill>
          </w14:textFill>
          <w14:ligatures w14:val="standardContextual"/>
        </w:rPr>
        <w:drawing>
          <wp:inline distT="0" distB="0" distL="0" distR="0">
            <wp:extent cx="3929380" cy="3138170"/>
            <wp:effectExtent l="0" t="0" r="0" b="0"/>
            <wp:docPr id="141465386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3861" name="Picture 21" descr="A screenshot of a computer&#10;&#10;AI-generated content may be incorrect."/>
                    <pic:cNvPicPr>
                      <a:picLocks noChangeAspect="1"/>
                    </pic:cNvPicPr>
                  </pic:nvPicPr>
                  <pic:blipFill>
                    <a:blip r:embed="rId53" cstate="print">
                      <a:extLst>
                        <a:ext uri="{28A0092B-C50C-407E-A947-70E740481C1C}">
                          <a14:useLocalDpi xmlns:a14="http://schemas.microsoft.com/office/drawing/2010/main" val="0"/>
                        </a:ext>
                      </a:extLst>
                    </a:blip>
                    <a:srcRect l="3326" t="11310" r="30557" b="4194"/>
                    <a:stretch>
                      <a:fillRect/>
                    </a:stretch>
                  </pic:blipFill>
                  <pic:spPr>
                    <a:xfrm>
                      <a:off x="0" y="0"/>
                      <a:ext cx="3929735" cy="3138845"/>
                    </a:xfrm>
                    <a:prstGeom prst="rect">
                      <a:avLst/>
                    </a:prstGeom>
                    <a:ln>
                      <a:noFill/>
                    </a:ln>
                  </pic:spPr>
                </pic:pic>
              </a:graphicData>
            </a:graphic>
          </wp:inline>
        </w:drawing>
      </w:r>
    </w:p>
    <w:p w14:paraId="0665DE39">
      <w:pPr>
        <w:rPr>
          <w:color w:val="000000" w:themeColor="text1"/>
          <w:lang w:bidi="ar-EG"/>
          <w14:textFill>
            <w14:solidFill>
              <w14:schemeClr w14:val="tx1"/>
            </w14:solidFill>
          </w14:textFill>
        </w:rPr>
      </w:pPr>
    </w:p>
    <w:p w14:paraId="7844F532">
      <w:pPr>
        <w:rPr>
          <w:color w:val="000000" w:themeColor="text1"/>
          <w:lang w:bidi="ar-EG"/>
          <w14:textFill>
            <w14:solidFill>
              <w14:schemeClr w14:val="tx1"/>
            </w14:solidFill>
          </w14:textFill>
        </w:rPr>
      </w:pPr>
    </w:p>
    <w:p w14:paraId="1EE423B6">
      <w:pPr>
        <w:rPr>
          <w:color w:val="000000" w:themeColor="text1"/>
          <w:lang w:bidi="ar-EG"/>
          <w14:textFill>
            <w14:solidFill>
              <w14:schemeClr w14:val="tx1"/>
            </w14:solidFill>
          </w14:textFill>
        </w:rPr>
      </w:pPr>
    </w:p>
    <w:p w14:paraId="340B6397">
      <w:pPr>
        <w:rPr>
          <w:color w:val="000000" w:themeColor="text1"/>
          <w:lang w:bidi="ar-EG"/>
          <w14:textFill>
            <w14:solidFill>
              <w14:schemeClr w14:val="tx1"/>
            </w14:solidFill>
          </w14:textFill>
        </w:rPr>
      </w:pPr>
    </w:p>
    <w:p w14:paraId="5ACA46E2">
      <w:pPr>
        <w:rPr>
          <w:color w:val="000000" w:themeColor="text1"/>
          <w:lang w:bidi="ar-EG"/>
          <w14:textFill>
            <w14:solidFill>
              <w14:schemeClr w14:val="tx1"/>
            </w14:solidFill>
          </w14:textFill>
        </w:rPr>
      </w:pPr>
    </w:p>
    <w:p w14:paraId="4211C8E3">
      <w:pPr>
        <w:rPr>
          <w:color w:val="000000" w:themeColor="text1"/>
          <w:lang w:bidi="ar-EG"/>
          <w14:textFill>
            <w14:solidFill>
              <w14:schemeClr w14:val="tx1"/>
            </w14:solidFill>
          </w14:textFill>
        </w:rPr>
      </w:pPr>
    </w:p>
    <w:p w14:paraId="29C243B9">
      <w:pPr>
        <w:rPr>
          <w:b/>
          <w:bCs/>
          <w:color w:val="000000" w:themeColor="text1"/>
          <w:lang w:bidi="ar-EG"/>
          <w14:textFill>
            <w14:solidFill>
              <w14:schemeClr w14:val="tx1"/>
            </w14:solidFill>
          </w14:textFill>
        </w:rPr>
      </w:pPr>
    </w:p>
    <w:p w14:paraId="26FA1BC4">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Decision Tree After SMOTE-Tomek:</w:t>
      </w:r>
    </w:p>
    <w:p w14:paraId="6407F83B">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Enhances minority class detection while maintaining reasonable overall accuracy</w:t>
      </w:r>
    </w:p>
    <w:p w14:paraId="20CAE676">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Better balanced performance across classes with slight precision trade-off</w:t>
      </w:r>
    </w:p>
    <w:p w14:paraId="22F7F1C5">
      <w:pPr>
        <w:rPr>
          <w:b/>
          <w:bCs/>
          <w:color w:val="000000" w:themeColor="text1"/>
          <w:lang w:bidi="ar-EG"/>
          <w14:textFill>
            <w14:solidFill>
              <w14:schemeClr w14:val="tx1"/>
            </w14:solidFill>
          </w14:textFill>
        </w:rPr>
      </w:pPr>
    </w:p>
    <w:p w14:paraId="06346755">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distT="0" distB="0" distL="0" distR="0">
            <wp:extent cx="2927985" cy="3071495"/>
            <wp:effectExtent l="0" t="0" r="5715" b="1905"/>
            <wp:docPr id="130333647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36473" name="Picture 26" descr="A screenshot of a computer&#10;&#10;AI-generated content may be incorrect."/>
                    <pic:cNvPicPr>
                      <a:picLocks noChangeAspect="1"/>
                    </pic:cNvPicPr>
                  </pic:nvPicPr>
                  <pic:blipFill>
                    <a:blip r:embed="rId54" cstate="print">
                      <a:extLst>
                        <a:ext uri="{28A0092B-C50C-407E-A947-70E740481C1C}">
                          <a14:useLocalDpi xmlns:a14="http://schemas.microsoft.com/office/drawing/2010/main" val="0"/>
                        </a:ext>
                      </a:extLst>
                    </a:blip>
                    <a:srcRect l="5014" t="14660" r="45707" b="2621"/>
                    <a:stretch>
                      <a:fillRect/>
                    </a:stretch>
                  </pic:blipFill>
                  <pic:spPr>
                    <a:xfrm>
                      <a:off x="0" y="0"/>
                      <a:ext cx="2928968" cy="3072847"/>
                    </a:xfrm>
                    <a:prstGeom prst="rect">
                      <a:avLst/>
                    </a:prstGeom>
                    <a:ln>
                      <a:noFill/>
                    </a:ln>
                  </pic:spPr>
                </pic:pic>
              </a:graphicData>
            </a:graphic>
          </wp:inline>
        </w:drawing>
      </w:r>
    </w:p>
    <w:p w14:paraId="47DBEDC3">
      <w:pPr>
        <w:rPr>
          <w:b/>
          <w:bCs/>
          <w:color w:val="000000" w:themeColor="text1"/>
          <w:rtl/>
          <w:lang w:bidi="ar-EG"/>
          <w14:textFill>
            <w14:solidFill>
              <w14:schemeClr w14:val="tx1"/>
            </w14:solidFill>
          </w14:textFill>
        </w:rPr>
      </w:pPr>
    </w:p>
    <w:p w14:paraId="6AA091B9">
      <w:pPr>
        <w:rPr>
          <w:color w:val="000000" w:themeColor="text1"/>
          <w:lang w:bidi="ar-EG"/>
          <w14:textFill>
            <w14:solidFill>
              <w14:schemeClr w14:val="tx1"/>
            </w14:solidFill>
          </w14:textFill>
        </w:rPr>
      </w:pPr>
    </w:p>
    <w:p w14:paraId="64FDCCC9">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4.10  XGBoost</w:t>
      </w:r>
    </w:p>
    <w:p w14:paraId="77A631DA">
      <w:pPr>
        <w:numPr>
          <w:ilvl w:val="0"/>
          <w:numId w:val="43"/>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An optimized gradient boosting algorithm for high performance.</w:t>
      </w:r>
    </w:p>
    <w:p w14:paraId="3DD37B8C">
      <w:pPr>
        <w:numPr>
          <w:ilvl w:val="0"/>
          <w:numId w:val="43"/>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b/>
          <w:bCs/>
          <w:color w:val="000000" w:themeColor="text1"/>
          <w:rtl/>
          <w:lang w:bidi="ar-EG"/>
          <w14:textFill>
            <w14:solidFill>
              <w14:schemeClr w14:val="tx1"/>
            </w14:solidFill>
          </w14:textFill>
        </w:rPr>
        <w:br w:type="textWrapping"/>
      </w:r>
      <w:r>
        <w:rPr>
          <w:color w:val="000000" w:themeColor="text1"/>
          <w:lang w:val="en-US" w:eastAsia="en-US"/>
          <w14:textFill>
            <w14:solidFill>
              <w14:schemeClr w14:val="tx1"/>
            </w14:solidFill>
          </w14:textFill>
        </w:rPr>
        <w:drawing>
          <wp:inline distT="0" distB="0" distL="0" distR="0">
            <wp:extent cx="4533900" cy="267906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a:picLocks noChangeAspect="1"/>
                    </pic:cNvPicPr>
                  </pic:nvPicPr>
                  <pic:blipFill>
                    <a:blip r:embed="rId55"/>
                    <a:stretch>
                      <a:fillRect/>
                    </a:stretch>
                  </pic:blipFill>
                  <pic:spPr>
                    <a:xfrm>
                      <a:off x="0" y="0"/>
                      <a:ext cx="4533900" cy="2679625"/>
                    </a:xfrm>
                    <a:prstGeom prst="rect">
                      <a:avLst/>
                    </a:prstGeom>
                  </pic:spPr>
                </pic:pic>
              </a:graphicData>
            </a:graphic>
          </wp:inline>
        </w:drawing>
      </w:r>
    </w:p>
    <w:p w14:paraId="75376D5E">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Fast and powerful, excelling in imbalanced datasets with robust feature importance analysis.</w:t>
      </w:r>
    </w:p>
    <w:p w14:paraId="65DD16B0">
      <w:pPr>
        <w:pStyle w:val="20"/>
        <w:numPr>
          <w:ilvl w:val="0"/>
          <w:numId w:val="43"/>
        </w:numPr>
        <w:rPr>
          <w:rStyle w:val="21"/>
          <w:b w:val="0"/>
          <w:bCs w:val="0"/>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Performance Visualization:</w:t>
      </w:r>
    </w:p>
    <w:p w14:paraId="4AB895C4">
      <w:pPr>
        <w:pStyle w:val="20"/>
        <w:ind w:left="720"/>
        <w:rPr>
          <w:b/>
          <w:bCs/>
          <w:color w:val="000000" w:themeColor="text1"/>
          <w14:textFill>
            <w14:solidFill>
              <w14:schemeClr w14:val="tx1"/>
            </w14:solidFill>
          </w14:textFill>
        </w:rPr>
      </w:pPr>
      <w:r>
        <w:rPr>
          <w:color w:val="000000" w:themeColor="text1"/>
          <w14:textFill>
            <w14:solidFill>
              <w14:schemeClr w14:val="tx1"/>
            </w14:solidFill>
          </w14:textFill>
        </w:rPr>
        <w:t xml:space="preserve"> XGBoost was able to capture complex patterns but still suffered from class imbalance. Minority class predictions were lower.</w:t>
      </w:r>
    </w:p>
    <w:p w14:paraId="7F3CC6C5">
      <w:pPr>
        <w:ind w:firstLine="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2326005" cy="2851150"/>
            <wp:effectExtent l="0" t="0" r="0" b="0"/>
            <wp:docPr id="91049214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92149" name="Picture 12" descr="A screenshot of a computer&#10;&#10;AI-generated content may be incorrect."/>
                    <pic:cNvPicPr>
                      <a:picLocks noChangeAspect="1"/>
                    </pic:cNvPicPr>
                  </pic:nvPicPr>
                  <pic:blipFill>
                    <a:blip r:embed="rId56" cstate="print">
                      <a:extLst>
                        <a:ext uri="{28A0092B-C50C-407E-A947-70E740481C1C}">
                          <a14:useLocalDpi xmlns:a14="http://schemas.microsoft.com/office/drawing/2010/main" val="0"/>
                        </a:ext>
                      </a:extLst>
                    </a:blip>
                    <a:srcRect l="5009" t="18034" r="54766" b="3080"/>
                    <a:stretch>
                      <a:fillRect/>
                    </a:stretch>
                  </pic:blipFill>
                  <pic:spPr>
                    <a:xfrm>
                      <a:off x="0" y="0"/>
                      <a:ext cx="2327635" cy="2852904"/>
                    </a:xfrm>
                    <a:prstGeom prst="rect">
                      <a:avLst/>
                    </a:prstGeom>
                    <a:ln>
                      <a:noFill/>
                    </a:ln>
                  </pic:spPr>
                </pic:pic>
              </a:graphicData>
            </a:graphic>
          </wp:inline>
        </w:drawing>
      </w:r>
    </w:p>
    <w:p w14:paraId="616B5D73">
      <w:pPr>
        <w:rPr>
          <w:b/>
          <w:bCs/>
          <w:color w:val="000000" w:themeColor="text1"/>
          <w:lang w:bidi="ar-EG"/>
          <w14:textFill>
            <w14:solidFill>
              <w14:schemeClr w14:val="tx1"/>
            </w14:solidFill>
          </w14:textFill>
        </w:rPr>
      </w:pPr>
    </w:p>
    <w:p w14:paraId="5829E27E">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XGBoost</w:t>
      </w:r>
      <w:r>
        <w:rPr>
          <w:color w:val="000000" w:themeColor="text1"/>
          <w:lang w:bidi="ar-EG"/>
          <w14:textFill>
            <w14:solidFill>
              <w14:schemeClr w14:val="tx1"/>
            </w14:solidFill>
          </w14:textFill>
        </w:rPr>
        <w:t xml:space="preserve"> </w:t>
      </w:r>
      <w:r>
        <w:rPr>
          <w:b/>
          <w:bCs/>
          <w:color w:val="000000" w:themeColor="text1"/>
          <w:lang w:bidi="ar-EG"/>
          <w14:textFill>
            <w14:solidFill>
              <w14:schemeClr w14:val="tx1"/>
            </w14:solidFill>
          </w14:textFill>
        </w:rPr>
        <w:t>After SMOTE:</w:t>
      </w:r>
    </w:p>
    <w:p w14:paraId="3C0A70AE">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 xml:space="preserve"> XGBoost benefited greatly from SMOTE, achieving higher recall and F1-score, with minimal overfitting. It showed one of the best improvements among all models</w:t>
      </w:r>
    </w:p>
    <w:p w14:paraId="5923842F">
      <w:pPr>
        <w:ind w:firstLine="720"/>
        <w:rPr>
          <w:color w:val="000000" w:themeColor="text1"/>
          <w:lang w:bidi="ar-EG"/>
          <w14:textFill>
            <w14:solidFill>
              <w14:schemeClr w14:val="tx1"/>
            </w14:solidFill>
          </w14:textFill>
        </w:rPr>
      </w:pPr>
      <w:r>
        <w:rPr>
          <w:color w:val="000000" w:themeColor="text1"/>
          <w:lang w:bidi="ar-EG"/>
          <w14:textFill>
            <w14:solidFill>
              <w14:schemeClr w14:val="tx1"/>
            </w14:solidFill>
          </w14:textFill>
          <w14:ligatures w14:val="standardContextual"/>
        </w:rPr>
        <w:drawing>
          <wp:inline distT="0" distB="0" distL="0" distR="0">
            <wp:extent cx="3769995" cy="3192780"/>
            <wp:effectExtent l="0" t="0" r="1905" b="0"/>
            <wp:docPr id="12435546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4620" name="Picture 20" descr="A screenshot of a computer&#10;&#10;AI-generated content may be incorrect."/>
                    <pic:cNvPicPr>
                      <a:picLocks noChangeAspect="1"/>
                    </pic:cNvPicPr>
                  </pic:nvPicPr>
                  <pic:blipFill>
                    <a:blip r:embed="rId57" cstate="print">
                      <a:extLst>
                        <a:ext uri="{28A0092B-C50C-407E-A947-70E740481C1C}">
                          <a14:useLocalDpi xmlns:a14="http://schemas.microsoft.com/office/drawing/2010/main" val="0"/>
                        </a:ext>
                      </a:extLst>
                    </a:blip>
                    <a:srcRect l="5207" t="11361" r="31356" b="2668"/>
                    <a:stretch>
                      <a:fillRect/>
                    </a:stretch>
                  </pic:blipFill>
                  <pic:spPr>
                    <a:xfrm>
                      <a:off x="0" y="0"/>
                      <a:ext cx="3770421" cy="3193603"/>
                    </a:xfrm>
                    <a:prstGeom prst="rect">
                      <a:avLst/>
                    </a:prstGeom>
                    <a:ln>
                      <a:noFill/>
                    </a:ln>
                  </pic:spPr>
                </pic:pic>
              </a:graphicData>
            </a:graphic>
          </wp:inline>
        </w:drawing>
      </w:r>
    </w:p>
    <w:p w14:paraId="53E4BAF2">
      <w:pPr>
        <w:rPr>
          <w:color w:val="000000" w:themeColor="text1"/>
          <w:lang w:bidi="ar-EG"/>
          <w14:textFill>
            <w14:solidFill>
              <w14:schemeClr w14:val="tx1"/>
            </w14:solidFill>
          </w14:textFill>
        </w:rPr>
      </w:pPr>
    </w:p>
    <w:p w14:paraId="05FB6E8F">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XGBoost After SMOTE-Tomek:</w:t>
      </w:r>
    </w:p>
    <w:p w14:paraId="19CD0FA3">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Dramatically improves minority class recall while maintaining strong overall accuracy</w:t>
      </w:r>
    </w:p>
    <w:p w14:paraId="6ADD8FB8">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Better class balance with minimal impact on model performance metrics</w:t>
      </w:r>
    </w:p>
    <w:p w14:paraId="31069504">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b/>
      </w:r>
      <w:r>
        <w:rPr>
          <w:color w:val="000000" w:themeColor="text1"/>
          <w:lang w:bidi="ar-EG"/>
          <w14:textFill>
            <w14:solidFill>
              <w14:schemeClr w14:val="tx1"/>
            </w14:solidFill>
          </w14:textFill>
          <w14:ligatures w14:val="standardContextual"/>
        </w:rPr>
        <w:drawing>
          <wp:inline distT="0" distB="0" distL="0" distR="0">
            <wp:extent cx="3503295" cy="2855595"/>
            <wp:effectExtent l="0" t="0" r="1905" b="1905"/>
            <wp:docPr id="8795277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7775" name="Picture 27"/>
                    <pic:cNvPicPr>
                      <a:picLocks noChangeAspect="1"/>
                    </pic:cNvPicPr>
                  </pic:nvPicPr>
                  <pic:blipFill>
                    <a:blip r:embed="rId58" cstate="print">
                      <a:extLst>
                        <a:ext uri="{28A0092B-C50C-407E-A947-70E740481C1C}">
                          <a14:useLocalDpi xmlns:a14="http://schemas.microsoft.com/office/drawing/2010/main" val="0"/>
                        </a:ext>
                      </a:extLst>
                    </a:blip>
                    <a:srcRect l="5719" t="14048" r="33327" b="6444"/>
                    <a:stretch>
                      <a:fillRect/>
                    </a:stretch>
                  </pic:blipFill>
                  <pic:spPr>
                    <a:xfrm>
                      <a:off x="0" y="0"/>
                      <a:ext cx="3503829" cy="2856494"/>
                    </a:xfrm>
                    <a:prstGeom prst="rect">
                      <a:avLst/>
                    </a:prstGeom>
                    <a:ln>
                      <a:noFill/>
                    </a:ln>
                  </pic:spPr>
                </pic:pic>
              </a:graphicData>
            </a:graphic>
          </wp:inline>
        </w:drawing>
      </w:r>
    </w:p>
    <w:p w14:paraId="18C041DA">
      <w:pPr>
        <w:rPr>
          <w:color w:val="000000" w:themeColor="text1"/>
          <w:rtl/>
          <w:lang w:bidi="ar-EG"/>
          <w14:textFill>
            <w14:solidFill>
              <w14:schemeClr w14:val="tx1"/>
            </w14:solidFill>
          </w14:textFill>
        </w:rPr>
      </w:pPr>
    </w:p>
    <w:p w14:paraId="3D62ED01">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4.11 K-Nearest Neighbors (KNN)</w:t>
      </w:r>
    </w:p>
    <w:p w14:paraId="172B2040">
      <w:pPr>
        <w:numPr>
          <w:ilvl w:val="0"/>
          <w:numId w:val="44"/>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Classifies based on the majority class of the nearest neighbors.</w:t>
      </w:r>
    </w:p>
    <w:p w14:paraId="6C80FC68">
      <w:pPr>
        <w:numPr>
          <w:ilvl w:val="0"/>
          <w:numId w:val="44"/>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b/>
          <w:bCs/>
          <w:color w:val="000000" w:themeColor="text1"/>
          <w:rtl/>
          <w:lang w:bidi="ar-EG"/>
          <w14:textFill>
            <w14:solidFill>
              <w14:schemeClr w14:val="tx1"/>
            </w14:solidFill>
          </w14:textFill>
        </w:rPr>
        <w:br w:type="textWrapping"/>
      </w:r>
      <w:r>
        <w:rPr>
          <w:color w:val="000000" w:themeColor="text1"/>
          <w:lang w:val="en-US" w:eastAsia="en-US"/>
          <w14:textFill>
            <w14:solidFill>
              <w14:schemeClr w14:val="tx1"/>
            </w14:solidFill>
          </w14:textFill>
        </w:rPr>
        <w:drawing>
          <wp:inline distT="0" distB="0" distL="0" distR="0">
            <wp:extent cx="3810635" cy="2933700"/>
            <wp:effectExtent l="0" t="0" r="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a:picLocks noChangeAspect="1"/>
                    </pic:cNvPicPr>
                  </pic:nvPicPr>
                  <pic:blipFill>
                    <a:blip r:embed="rId59"/>
                    <a:stretch>
                      <a:fillRect/>
                    </a:stretch>
                  </pic:blipFill>
                  <pic:spPr>
                    <a:xfrm>
                      <a:off x="0" y="0"/>
                      <a:ext cx="3854291" cy="2967002"/>
                    </a:xfrm>
                    <a:prstGeom prst="rect">
                      <a:avLst/>
                    </a:prstGeom>
                  </pic:spPr>
                </pic:pic>
              </a:graphicData>
            </a:graphic>
          </wp:inline>
        </w:drawing>
      </w:r>
    </w:p>
    <w:p w14:paraId="2B6014B9">
      <w:pPr>
        <w:pStyle w:val="20"/>
        <w:ind w:left="360"/>
        <w:rPr>
          <w:color w:val="000000" w:themeColor="text1"/>
          <w14:textFill>
            <w14:solidFill>
              <w14:schemeClr w14:val="tx1"/>
            </w14:solidFill>
          </w14:textFill>
        </w:rPr>
      </w:pPr>
      <w:r>
        <w:rPr>
          <w:color w:val="000000" w:themeColor="text1"/>
          <w14:textFill>
            <w14:solidFill>
              <w14:schemeClr w14:val="tx1"/>
            </w14:solidFill>
          </w14:textFill>
        </w:rPr>
        <w:t>Simple and intuitive but sensitive to feature scaling and data imbalance.</w:t>
      </w:r>
    </w:p>
    <w:p w14:paraId="542150AF">
      <w:pPr>
        <w:pStyle w:val="20"/>
        <w:rPr>
          <w:rStyle w:val="21"/>
          <w:rFonts w:eastAsiaTheme="majorEastAsia"/>
          <w:color w:val="000000" w:themeColor="text1"/>
          <w14:textFill>
            <w14:solidFill>
              <w14:schemeClr w14:val="tx1"/>
            </w14:solidFill>
          </w14:textFill>
        </w:rPr>
      </w:pPr>
      <w:r>
        <w:rPr>
          <w:color w:val="000000" w:themeColor="text1"/>
          <w14:textFill>
            <w14:solidFill>
              <w14:schemeClr w14:val="tx1"/>
            </w14:solidFill>
          </w14:textFill>
        </w:rPr>
        <w:t xml:space="preserve">  </w:t>
      </w:r>
      <w:r>
        <w:rPr>
          <w:rStyle w:val="21"/>
          <w:rFonts w:eastAsiaTheme="majorEastAsia"/>
          <w:color w:val="000000" w:themeColor="text1"/>
          <w14:textFill>
            <w14:solidFill>
              <w14:schemeClr w14:val="tx1"/>
            </w14:solidFill>
          </w14:textFill>
        </w:rPr>
        <w:t>Performance Visualization:</w:t>
      </w:r>
    </w:p>
    <w:p w14:paraId="19C00956">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 xml:space="preserve"> KNN performed poorly on imbalanced data, favoring the majority class and showing low sensitivity for the minority class.</w:t>
      </w:r>
    </w:p>
    <w:p w14:paraId="7C4EAB81">
      <w:pPr>
        <w:pStyle w:val="20"/>
        <w:ind w:left="720"/>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2851150" cy="3548380"/>
            <wp:effectExtent l="0" t="0" r="6350" b="0"/>
            <wp:docPr id="58171204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12044" name="Picture 13" descr="A screenshot of a computer&#10;&#10;AI-generated content may be incorrect."/>
                    <pic:cNvPicPr>
                      <a:picLocks noChangeAspect="1"/>
                    </pic:cNvPicPr>
                  </pic:nvPicPr>
                  <pic:blipFill>
                    <a:blip r:embed="rId60" cstate="print">
                      <a:extLst>
                        <a:ext uri="{28A0092B-C50C-407E-A947-70E740481C1C}">
                          <a14:useLocalDpi xmlns:a14="http://schemas.microsoft.com/office/drawing/2010/main" val="0"/>
                        </a:ext>
                      </a:extLst>
                    </a:blip>
                    <a:srcRect l="5637" t="2194" r="46382" b="2270"/>
                    <a:stretch>
                      <a:fillRect/>
                    </a:stretch>
                  </pic:blipFill>
                  <pic:spPr>
                    <a:xfrm>
                      <a:off x="0" y="0"/>
                      <a:ext cx="2851801" cy="3548948"/>
                    </a:xfrm>
                    <a:prstGeom prst="rect">
                      <a:avLst/>
                    </a:prstGeom>
                    <a:ln>
                      <a:noFill/>
                    </a:ln>
                  </pic:spPr>
                </pic:pic>
              </a:graphicData>
            </a:graphic>
          </wp:inline>
        </w:drawing>
      </w:r>
    </w:p>
    <w:p w14:paraId="058B756B">
      <w:pPr>
        <w:pStyle w:val="20"/>
        <w:rPr>
          <w:color w:val="000000" w:themeColor="text1"/>
          <w14:textFill>
            <w14:solidFill>
              <w14:schemeClr w14:val="tx1"/>
            </w14:solidFill>
          </w14:textFill>
        </w:rPr>
      </w:pPr>
      <w:r>
        <w:rPr>
          <w:b/>
          <w:bCs/>
          <w:color w:val="000000" w:themeColor="text1"/>
          <w:lang w:bidi="ar-EG"/>
          <w14:textFill>
            <w14:solidFill>
              <w14:schemeClr w14:val="tx1"/>
            </w14:solidFill>
          </w14:textFill>
        </w:rPr>
        <w:t xml:space="preserve">K-Nearest Neighbors (KNN) </w:t>
      </w:r>
      <w:r>
        <w:rPr>
          <w:b/>
          <w:bCs/>
          <w:color w:val="000000" w:themeColor="text1"/>
          <w14:textFill>
            <w14:solidFill>
              <w14:schemeClr w14:val="tx1"/>
            </w14:solidFill>
          </w14:textFill>
        </w:rPr>
        <w:t>After SMOTE:</w:t>
      </w:r>
    </w:p>
    <w:p w14:paraId="5C41F62C">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rPr>
        <w:t>After applying SMOTE, KNN performance significantly improved for minority samples.        However, KNN became more sensitive to noise introduced by synthetic data</w:t>
      </w:r>
    </w:p>
    <w:p w14:paraId="05BA13EF">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3688080" cy="2917825"/>
            <wp:effectExtent l="0" t="0" r="0" b="3175"/>
            <wp:docPr id="96809569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5692" name="Picture 22" descr="A screenshot of a computer&#10;&#10;AI-generated content may be incorrect."/>
                    <pic:cNvPicPr>
                      <a:picLocks noChangeAspect="1"/>
                    </pic:cNvPicPr>
                  </pic:nvPicPr>
                  <pic:blipFill>
                    <a:blip r:embed="rId61" cstate="print">
                      <a:extLst>
                        <a:ext uri="{28A0092B-C50C-407E-A947-70E740481C1C}">
                          <a14:useLocalDpi xmlns:a14="http://schemas.microsoft.com/office/drawing/2010/main" val="0"/>
                        </a:ext>
                      </a:extLst>
                    </a:blip>
                    <a:srcRect l="5704" t="18807" r="32228" b="2631"/>
                    <a:stretch>
                      <a:fillRect/>
                    </a:stretch>
                  </pic:blipFill>
                  <pic:spPr>
                    <a:xfrm>
                      <a:off x="0" y="0"/>
                      <a:ext cx="3689026" cy="2918337"/>
                    </a:xfrm>
                    <a:prstGeom prst="rect">
                      <a:avLst/>
                    </a:prstGeom>
                    <a:ln>
                      <a:noFill/>
                    </a:ln>
                  </pic:spPr>
                </pic:pic>
              </a:graphicData>
            </a:graphic>
          </wp:inline>
        </w:drawing>
      </w:r>
    </w:p>
    <w:p w14:paraId="52802BB6">
      <w:pPr>
        <w:pStyle w:val="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KNN After SMOTE-Tomek:</w:t>
      </w:r>
    </w:p>
    <w:p w14:paraId="1A19B42B">
      <w:pPr>
        <w:pStyle w:val="20"/>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Improves minority class detection significantly while balancing precision-recall tradeoff</w:t>
      </w:r>
    </w:p>
    <w:p w14:paraId="6721A14C">
      <w:pPr>
        <w:pStyle w:val="20"/>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Maintains stable overall accuracy with better decision boundaries for imbalanced data</w:t>
      </w:r>
    </w:p>
    <w:p w14:paraId="538654FD">
      <w:pPr>
        <w:pStyle w:val="20"/>
        <w:ind w:left="720"/>
        <w:jc w:val="both"/>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2588895" cy="3041015"/>
            <wp:effectExtent l="0" t="0" r="1905" b="0"/>
            <wp:docPr id="65701441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14417" name="Picture 28" descr="A screenshot of a computer&#10;&#10;AI-generated content may be incorrect."/>
                    <pic:cNvPicPr>
                      <a:picLocks noChangeAspect="1"/>
                    </pic:cNvPicPr>
                  </pic:nvPicPr>
                  <pic:blipFill>
                    <a:blip r:embed="rId62" cstate="print">
                      <a:extLst>
                        <a:ext uri="{28A0092B-C50C-407E-A947-70E740481C1C}">
                          <a14:useLocalDpi xmlns:a14="http://schemas.microsoft.com/office/drawing/2010/main" val="0"/>
                        </a:ext>
                      </a:extLst>
                    </a:blip>
                    <a:srcRect l="5877" t="14659" r="50558" b="3466"/>
                    <a:stretch>
                      <a:fillRect/>
                    </a:stretch>
                  </pic:blipFill>
                  <pic:spPr>
                    <a:xfrm>
                      <a:off x="0" y="0"/>
                      <a:ext cx="2589349" cy="3041457"/>
                    </a:xfrm>
                    <a:prstGeom prst="rect">
                      <a:avLst/>
                    </a:prstGeom>
                    <a:ln>
                      <a:noFill/>
                    </a:ln>
                  </pic:spPr>
                </pic:pic>
              </a:graphicData>
            </a:graphic>
          </wp:inline>
        </w:drawing>
      </w:r>
    </w:p>
    <w:p w14:paraId="62663E97">
      <w:pPr>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rPr>
        <w:t>4.12 Gradient Boosting</w:t>
      </w:r>
    </w:p>
    <w:p w14:paraId="077C0B90">
      <w:pPr>
        <w:numPr>
          <w:ilvl w:val="0"/>
          <w:numId w:val="45"/>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Sequential trees optimizing residual errors.</w:t>
      </w:r>
    </w:p>
    <w:p w14:paraId="3CD44B96">
      <w:pPr>
        <w:numPr>
          <w:ilvl w:val="0"/>
          <w:numId w:val="45"/>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p>
    <w:p w14:paraId="37647CC7">
      <w:pPr>
        <w:ind w:left="720"/>
        <w:rPr>
          <w:color w:val="000000" w:themeColor="text1"/>
          <w:rtl/>
          <w:lang w:bidi="ar-EG"/>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a:picLocks noChangeAspect="1"/>
                    </pic:cNvPicPr>
                  </pic:nvPicPr>
                  <pic:blipFill>
                    <a:blip r:embed="rId63"/>
                    <a:stretch>
                      <a:fillRect/>
                    </a:stretch>
                  </pic:blipFill>
                  <pic:spPr>
                    <a:xfrm>
                      <a:off x="0" y="0"/>
                      <a:ext cx="5486400" cy="2013585"/>
                    </a:xfrm>
                    <a:prstGeom prst="rect">
                      <a:avLst/>
                    </a:prstGeom>
                  </pic:spPr>
                </pic:pic>
              </a:graphicData>
            </a:graphic>
          </wp:inline>
        </w:drawing>
      </w:r>
    </w:p>
    <w:p w14:paraId="2513BC7B">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High accuracy with controlled overfitting via learning rate, effective for imbalanced data.</w:t>
      </w:r>
    </w:p>
    <w:p w14:paraId="44B9FF46">
      <w:pPr>
        <w:numPr>
          <w:ilvl w:val="0"/>
          <w:numId w:val="46"/>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Performance Visualization:</w:t>
      </w:r>
    </w:p>
    <w:p w14:paraId="313E84D0">
      <w:pPr>
        <w:spacing w:after="200" w:line="276" w:lineRule="auto"/>
        <w:ind w:left="144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Gradient Boosting produced a good overall performance but showed a gap between majority and minority class predictions.</w:t>
      </w:r>
    </w:p>
    <w:p w14:paraId="13F1AABF">
      <w:pPr>
        <w:bidi/>
        <w:ind w:left="720"/>
        <w:rPr>
          <w:color w:val="000000" w:themeColor="text1"/>
          <w:rtl/>
          <w:lang w:val="en-US"/>
          <w14:textFill>
            <w14:solidFill>
              <w14:schemeClr w14:val="tx1"/>
            </w14:solidFill>
          </w14:textFill>
        </w:rPr>
      </w:pPr>
      <w:r>
        <w:rPr>
          <w:color w:val="000000" w:themeColor="text1"/>
          <w:rtl/>
          <w:lang w:val="ar-SA"/>
          <w14:textFill>
            <w14:solidFill>
              <w14:schemeClr w14:val="tx1"/>
            </w14:solidFill>
          </w14:textFill>
          <w14:ligatures w14:val="standardContextual"/>
        </w:rPr>
        <w:drawing>
          <wp:inline distT="0" distB="0" distL="0" distR="0">
            <wp:extent cx="4526280" cy="2139315"/>
            <wp:effectExtent l="0" t="0" r="0" b="0"/>
            <wp:docPr id="6147310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31097" name="Picture 14"/>
                    <pic:cNvPicPr>
                      <a:picLocks noChangeAspect="1"/>
                    </pic:cNvPicPr>
                  </pic:nvPicPr>
                  <pic:blipFill>
                    <a:blip r:embed="rId64" cstate="print">
                      <a:extLst>
                        <a:ext uri="{28A0092B-C50C-407E-A947-70E740481C1C}">
                          <a14:useLocalDpi xmlns:a14="http://schemas.microsoft.com/office/drawing/2010/main" val="0"/>
                        </a:ext>
                      </a:extLst>
                    </a:blip>
                    <a:srcRect l="7104" t="36911" r="30804" b="16134"/>
                    <a:stretch>
                      <a:fillRect/>
                    </a:stretch>
                  </pic:blipFill>
                  <pic:spPr>
                    <a:xfrm>
                      <a:off x="0" y="0"/>
                      <a:ext cx="4566534" cy="2158311"/>
                    </a:xfrm>
                    <a:prstGeom prst="rect">
                      <a:avLst/>
                    </a:prstGeom>
                    <a:ln>
                      <a:noFill/>
                    </a:ln>
                  </pic:spPr>
                </pic:pic>
              </a:graphicData>
            </a:graphic>
          </wp:inline>
        </w:drawing>
      </w:r>
    </w:p>
    <w:p w14:paraId="342A448B">
      <w:pPr>
        <w:ind w:left="720"/>
        <w:rPr>
          <w:color w:val="000000" w:themeColor="text1"/>
          <w:lang w:bidi="ar-EG"/>
          <w14:textFill>
            <w14:solidFill>
              <w14:schemeClr w14:val="tx1"/>
            </w14:solidFill>
          </w14:textFill>
        </w:rPr>
      </w:pPr>
    </w:p>
    <w:p w14:paraId="0B782CCA">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 xml:space="preserve"> Gradient Boosting  After SMOTE:</w:t>
      </w:r>
    </w:p>
    <w:p w14:paraId="5A179FBA">
      <w:pPr>
        <w:ind w:left="1440"/>
        <w:rPr>
          <w:color w:val="000000" w:themeColor="text1"/>
          <w:rtl/>
          <w:lang w:val="en-US"/>
          <w14:textFill>
            <w14:solidFill>
              <w14:schemeClr w14:val="tx1"/>
            </w14:solidFill>
          </w14:textFill>
        </w:rPr>
      </w:pPr>
      <w:r>
        <w:rPr>
          <w:color w:val="000000" w:themeColor="text1"/>
          <w:lang w:bidi="ar-EG"/>
          <w14:textFill>
            <w14:solidFill>
              <w14:schemeClr w14:val="tx1"/>
            </w14:solidFill>
          </w14:textFill>
        </w:rPr>
        <w:t xml:space="preserve"> After SMOTE, Gradient Boosting closed the gap, improving recall and F1-score while maintaining competitive accuracy</w:t>
      </w:r>
    </w:p>
    <w:p w14:paraId="1F8A314D">
      <w:pPr>
        <w:ind w:left="720"/>
        <w:rPr>
          <w:b/>
          <w:bCs/>
          <w:color w:val="000000" w:themeColor="text1"/>
          <w:lang w:bidi="ar-EG"/>
          <w14:textFill>
            <w14:solidFill>
              <w14:schemeClr w14:val="tx1"/>
            </w14:solidFill>
          </w14:textFill>
        </w:rPr>
      </w:pPr>
      <w:r>
        <w:rPr>
          <w:b/>
          <w:bCs/>
          <w:color w:val="000000" w:themeColor="text1"/>
          <w:rtl/>
          <w:lang w:bidi="ar-EG"/>
          <w14:textFill>
            <w14:solidFill>
              <w14:schemeClr w14:val="tx1"/>
            </w14:solidFill>
          </w14:textFill>
        </w:rPr>
        <w:t xml:space="preserve"> </w:t>
      </w:r>
      <w:r>
        <w:rPr>
          <w:b/>
          <w:bCs/>
          <w:color w:val="000000" w:themeColor="text1"/>
          <w:lang w:bidi="ar-EG"/>
          <w14:textFill>
            <w14:solidFill>
              <w14:schemeClr w14:val="tx1"/>
            </w14:solidFill>
          </w14:textFill>
        </w:rPr>
        <w:br w:type="textWrapping"/>
      </w:r>
    </w:p>
    <w:p w14:paraId="67091408">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distT="0" distB="0" distL="0" distR="0">
            <wp:extent cx="3739515" cy="2444750"/>
            <wp:effectExtent l="0" t="0" r="0" b="6350"/>
            <wp:docPr id="1678100935"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0935" name="Picture 23" descr="A screenshot of a computer&#10;&#10;AI-generated content may be incorrect."/>
                    <pic:cNvPicPr>
                      <a:picLocks noChangeAspect="1"/>
                    </pic:cNvPicPr>
                  </pic:nvPicPr>
                  <pic:blipFill>
                    <a:blip r:embed="rId65" cstate="print">
                      <a:extLst>
                        <a:ext uri="{28A0092B-C50C-407E-A947-70E740481C1C}">
                          <a14:useLocalDpi xmlns:a14="http://schemas.microsoft.com/office/drawing/2010/main" val="0"/>
                        </a:ext>
                      </a:extLst>
                    </a:blip>
                    <a:srcRect l="5719" t="26107" r="33048" b="9834"/>
                    <a:stretch>
                      <a:fillRect/>
                    </a:stretch>
                  </pic:blipFill>
                  <pic:spPr>
                    <a:xfrm>
                      <a:off x="0" y="0"/>
                      <a:ext cx="3740108" cy="2445455"/>
                    </a:xfrm>
                    <a:prstGeom prst="rect">
                      <a:avLst/>
                    </a:prstGeom>
                    <a:ln>
                      <a:noFill/>
                    </a:ln>
                  </pic:spPr>
                </pic:pic>
              </a:graphicData>
            </a:graphic>
          </wp:inline>
        </w:drawing>
      </w:r>
    </w:p>
    <w:p w14:paraId="68223514">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Gradient Boosting After SMOTE-Tomek:</w:t>
      </w:r>
    </w:p>
    <w:p w14:paraId="035B2174">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Boosts minority class recall while preserving high predictive accuracy</w:t>
      </w:r>
    </w:p>
    <w:p w14:paraId="5A1F02CE">
      <w:pPr>
        <w:ind w:left="720"/>
        <w:rPr>
          <w:color w:val="000000" w:themeColor="text1"/>
          <w:lang w:bidi="ar-EG"/>
          <w14:textFill>
            <w14:solidFill>
              <w14:schemeClr w14:val="tx1"/>
            </w14:solidFill>
          </w14:textFill>
        </w:rPr>
      </w:pPr>
      <w:r>
        <w:rPr>
          <w:color w:val="000000" w:themeColor="text1"/>
          <w:lang w:bidi="ar-EG"/>
          <w14:textFill>
            <w14:solidFill>
              <w14:schemeClr w14:val="tx1"/>
            </w14:solidFill>
          </w14:textFill>
        </w:rPr>
        <w:t>Reduces bias toward majority class for more balanced classification</w:t>
      </w:r>
    </w:p>
    <w:p w14:paraId="53A4D521">
      <w:pPr>
        <w:ind w:left="720"/>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distT="0" distB="0" distL="0" distR="0">
            <wp:extent cx="3914140" cy="1859280"/>
            <wp:effectExtent l="0" t="0" r="0" b="0"/>
            <wp:docPr id="160636680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66805" name="Picture 29" descr="A screenshot of a computer&#10;&#10;AI-generated content may be incorrect."/>
                    <pic:cNvPicPr>
                      <a:picLocks noChangeAspect="1"/>
                    </pic:cNvPicPr>
                  </pic:nvPicPr>
                  <pic:blipFill>
                    <a:blip r:embed="rId66" cstate="print">
                      <a:extLst>
                        <a:ext uri="{28A0092B-C50C-407E-A947-70E740481C1C}">
                          <a14:useLocalDpi xmlns:a14="http://schemas.microsoft.com/office/drawing/2010/main" val="0"/>
                        </a:ext>
                      </a:extLst>
                    </a:blip>
                    <a:srcRect l="6914" t="35955" r="27215" b="13976"/>
                    <a:stretch>
                      <a:fillRect/>
                    </a:stretch>
                  </pic:blipFill>
                  <pic:spPr>
                    <a:xfrm>
                      <a:off x="0" y="0"/>
                      <a:ext cx="3915112" cy="1859935"/>
                    </a:xfrm>
                    <a:prstGeom prst="rect">
                      <a:avLst/>
                    </a:prstGeom>
                    <a:ln>
                      <a:noFill/>
                    </a:ln>
                  </pic:spPr>
                </pic:pic>
              </a:graphicData>
            </a:graphic>
          </wp:inline>
        </w:drawing>
      </w:r>
    </w:p>
    <w:p w14:paraId="0C2CB2D6">
      <w:pPr>
        <w:ind w:left="720"/>
        <w:rPr>
          <w:b/>
          <w:bCs/>
          <w:color w:val="000000" w:themeColor="text1"/>
          <w:lang w:bidi="ar-EG"/>
          <w14:textFill>
            <w14:solidFill>
              <w14:schemeClr w14:val="tx1"/>
            </w14:solidFill>
          </w14:textFill>
        </w:rPr>
      </w:pPr>
    </w:p>
    <w:p w14:paraId="7D157DA2">
      <w:pPr>
        <w:ind w:left="720"/>
        <w:rPr>
          <w:b/>
          <w:bCs/>
          <w:color w:val="000000" w:themeColor="text1"/>
          <w:lang w:bidi="ar-EG"/>
          <w14:textFill>
            <w14:solidFill>
              <w14:schemeClr w14:val="tx1"/>
            </w14:solidFill>
          </w14:textFill>
        </w:rPr>
      </w:pPr>
    </w:p>
    <w:p w14:paraId="39300AE6">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4.13 Gaussian Naive Bayes</w:t>
      </w:r>
    </w:p>
    <w:p w14:paraId="031EE529">
      <w:pPr>
        <w:numPr>
          <w:ilvl w:val="0"/>
          <w:numId w:val="47"/>
        </w:numPr>
        <w:spacing w:after="200" w:line="276" w:lineRule="auto"/>
        <w:rPr>
          <w:color w:val="000000" w:themeColor="text1"/>
          <w:lang w:bidi="ar-EG"/>
          <w14:textFill>
            <w14:solidFill>
              <w14:schemeClr w14:val="tx1"/>
            </w14:solidFill>
          </w14:textFill>
        </w:rPr>
      </w:pPr>
      <w:r>
        <w:rPr>
          <w:color w:val="000000" w:themeColor="text1"/>
          <w:lang w:bidi="ar-EG"/>
          <w14:textFill>
            <w14:solidFill>
              <w14:schemeClr w14:val="tx1"/>
            </w14:solidFill>
          </w14:textFill>
        </w:rPr>
        <w:t>A probabilistic model assuming feature independence.</w:t>
      </w:r>
    </w:p>
    <w:p w14:paraId="534A13EF">
      <w:pPr>
        <w:numPr>
          <w:ilvl w:val="0"/>
          <w:numId w:val="47"/>
        </w:numPr>
        <w:spacing w:after="200" w:line="276" w:lineRule="auto"/>
        <w:rPr>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Implementation:</w:t>
      </w:r>
      <w:r>
        <w:rPr>
          <w:color w:val="000000" w:themeColor="text1"/>
          <w14:textFill>
            <w14:solidFill>
              <w14:schemeClr w14:val="tx1"/>
            </w14:solidFill>
          </w14:textFill>
        </w:rPr>
        <w:t xml:space="preserve"> </w:t>
      </w:r>
      <w:r>
        <w:rPr>
          <w:b/>
          <w:bCs/>
          <w:color w:val="000000" w:themeColor="text1"/>
          <w:lang w:val="en-US" w:eastAsia="en-US"/>
          <w14:textFill>
            <w14:solidFill>
              <w14:schemeClr w14:val="tx1"/>
            </w14:solidFill>
          </w14:textFill>
        </w:rPr>
        <w:drawing>
          <wp:inline distT="0" distB="0" distL="0" distR="0">
            <wp:extent cx="4568190"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a:picLocks noChangeAspect="1"/>
                    </pic:cNvPicPr>
                  </pic:nvPicPr>
                  <pic:blipFill>
                    <a:blip r:embed="rId67"/>
                    <a:stretch>
                      <a:fillRect/>
                    </a:stretch>
                  </pic:blipFill>
                  <pic:spPr>
                    <a:xfrm>
                      <a:off x="0" y="0"/>
                      <a:ext cx="4570856" cy="3414916"/>
                    </a:xfrm>
                    <a:prstGeom prst="rect">
                      <a:avLst/>
                    </a:prstGeom>
                  </pic:spPr>
                </pic:pic>
              </a:graphicData>
            </a:graphic>
          </wp:inline>
        </w:drawing>
      </w:r>
    </w:p>
    <w:p w14:paraId="5BEBA0F3">
      <w:pPr>
        <w:pStyle w:val="20"/>
        <w:ind w:left="720"/>
        <w:rPr>
          <w:color w:val="000000" w:themeColor="text1"/>
          <w14:textFill>
            <w14:solidFill>
              <w14:schemeClr w14:val="tx1"/>
            </w14:solidFill>
          </w14:textFill>
        </w:rPr>
      </w:pPr>
      <w:r>
        <w:rPr>
          <w:color w:val="000000" w:themeColor="text1"/>
          <w14:textFill>
            <w14:solidFill>
              <w14:schemeClr w14:val="tx1"/>
            </w14:solidFill>
          </w14:textFill>
        </w:rPr>
        <w:t>Fast but assumes feature independence, which may not hold for complex medical data.</w:t>
      </w:r>
    </w:p>
    <w:p w14:paraId="798A750C">
      <w:pPr>
        <w:pStyle w:val="20"/>
        <w:numPr>
          <w:ilvl w:val="0"/>
          <w:numId w:val="47"/>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Performance Visualization:</w:t>
      </w:r>
    </w:p>
    <w:p w14:paraId="4FB94758">
      <w:pPr>
        <w:pStyle w:val="20"/>
        <w:numPr>
          <w:ilvl w:val="1"/>
          <w:numId w:val="47"/>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Confusion Matrix:</w:t>
      </w:r>
      <w:r>
        <w:rPr>
          <w:color w:val="000000" w:themeColor="text1"/>
          <w14:textFill>
            <w14:solidFill>
              <w14:schemeClr w14:val="tx1"/>
            </w14:solidFill>
          </w14:textFill>
        </w:rPr>
        <w:t xml:space="preserve"> Likely weaker on </w:t>
      </w:r>
      <w:r>
        <w:rPr>
          <w:rStyle w:val="46"/>
          <w:rFonts w:eastAsiaTheme="majorEastAsia"/>
          <w:color w:val="000000" w:themeColor="text1"/>
          <w14:textFill>
            <w14:solidFill>
              <w14:schemeClr w14:val="tx1"/>
            </w14:solidFill>
          </w14:textFill>
        </w:rPr>
        <w:t>&lt;30</w:t>
      </w:r>
      <w:r>
        <w:rPr>
          <w:color w:val="000000" w:themeColor="text1"/>
          <w14:textFill>
            <w14:solidFill>
              <w14:schemeClr w14:val="tx1"/>
            </w14:solidFill>
          </w14:textFill>
        </w:rPr>
        <w:t xml:space="preserve"> due to naive assumptions. Available in the notebook.</w:t>
      </w:r>
    </w:p>
    <w:p w14:paraId="11F2C9B9">
      <w:pPr>
        <w:pStyle w:val="20"/>
        <w:numPr>
          <w:ilvl w:val="1"/>
          <w:numId w:val="47"/>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ROC Curve:</w:t>
      </w:r>
      <w:r>
        <w:rPr>
          <w:color w:val="000000" w:themeColor="text1"/>
          <w14:textFill>
            <w14:solidFill>
              <w14:schemeClr w14:val="tx1"/>
            </w14:solidFill>
          </w14:textFill>
        </w:rPr>
        <w:t xml:space="preserve"> Lower AUC compared to ensemble methods. Found in the notebook.</w:t>
      </w:r>
    </w:p>
    <w:p w14:paraId="2A316E03">
      <w:pPr>
        <w:pStyle w:val="20"/>
        <w:numPr>
          <w:ilvl w:val="1"/>
          <w:numId w:val="47"/>
        </w:numPr>
        <w:rPr>
          <w:color w:val="000000" w:themeColor="text1"/>
          <w14:textFill>
            <w14:solidFill>
              <w14:schemeClr w14:val="tx1"/>
            </w14:solidFill>
          </w14:textFill>
        </w:rPr>
      </w:pPr>
      <w:r>
        <w:rPr>
          <w:rStyle w:val="21"/>
          <w:rFonts w:eastAsiaTheme="majorEastAsia"/>
          <w:color w:val="000000" w:themeColor="text1"/>
          <w14:textFill>
            <w14:solidFill>
              <w14:schemeClr w14:val="tx1"/>
            </w14:solidFill>
          </w14:textFill>
        </w:rPr>
        <w:t>Precision-Recall Curve:</w:t>
      </w:r>
      <w:r>
        <w:rPr>
          <w:color w:val="000000" w:themeColor="text1"/>
          <w14:textFill>
            <w14:solidFill>
              <w14:schemeClr w14:val="tx1"/>
            </w14:solidFill>
          </w14:textFill>
        </w:rPr>
        <w:t xml:space="preserve"> Poor recall for </w:t>
      </w:r>
      <w:r>
        <w:rPr>
          <w:rStyle w:val="46"/>
          <w:rFonts w:eastAsiaTheme="majorEastAsia"/>
          <w:color w:val="000000" w:themeColor="text1"/>
          <w14:textFill>
            <w14:solidFill>
              <w14:schemeClr w14:val="tx1"/>
            </w14:solidFill>
          </w14:textFill>
        </w:rPr>
        <w:t>&lt;30</w:t>
      </w:r>
      <w:r>
        <w:rPr>
          <w:color w:val="000000" w:themeColor="text1"/>
          <w14:textFill>
            <w14:solidFill>
              <w14:schemeClr w14:val="tx1"/>
            </w14:solidFill>
          </w14:textFill>
        </w:rPr>
        <w:t>, reflecting limitations. Located in the notebook.</w:t>
      </w:r>
    </w:p>
    <w:p w14:paraId="45563E95">
      <w:pPr>
        <w:ind w:left="720"/>
        <w:rPr>
          <w:color w:val="000000" w:themeColor="text1"/>
          <w:lang w:bidi="ar-EG"/>
          <w14:textFill>
            <w14:solidFill>
              <w14:schemeClr w14:val="tx1"/>
            </w14:solidFill>
          </w14:textFill>
        </w:rPr>
      </w:pPr>
      <w:r>
        <w:rPr>
          <w:color w:val="000000" w:themeColor="text1"/>
          <w:rtl/>
          <w:lang w:bidi="ar-EG"/>
          <w14:textFill>
            <w14:solidFill>
              <w14:schemeClr w14:val="tx1"/>
            </w14:solidFill>
          </w14:textFill>
        </w:rPr>
        <w:t xml:space="preserve">   </w:t>
      </w:r>
      <w:r>
        <w:rPr>
          <w:color w:val="000000" w:themeColor="text1"/>
          <w:lang w:bidi="ar-EG"/>
          <w14:textFill>
            <w14:solidFill>
              <w14:schemeClr w14:val="tx1"/>
            </w14:solidFill>
          </w14:textFill>
          <w14:ligatures w14:val="standardContextual"/>
        </w:rPr>
        <w:drawing>
          <wp:inline distT="0" distB="0" distL="0" distR="0">
            <wp:extent cx="2571115" cy="3132455"/>
            <wp:effectExtent l="0" t="0" r="0" b="4445"/>
            <wp:docPr id="159802120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1200" name="Picture 15" descr="A screenshot of a computer&#10;&#10;AI-generated content may be incorrect."/>
                    <pic:cNvPicPr>
                      <a:picLocks noChangeAspect="1"/>
                    </pic:cNvPicPr>
                  </pic:nvPicPr>
                  <pic:blipFill>
                    <a:blip r:embed="rId68" cstate="print">
                      <a:extLst>
                        <a:ext uri="{28A0092B-C50C-407E-A947-70E740481C1C}">
                          <a14:useLocalDpi xmlns:a14="http://schemas.microsoft.com/office/drawing/2010/main" val="0"/>
                        </a:ext>
                      </a:extLst>
                    </a:blip>
                    <a:srcRect l="5179" t="12430" r="51554" b="3230"/>
                    <a:stretch>
                      <a:fillRect/>
                    </a:stretch>
                  </pic:blipFill>
                  <pic:spPr>
                    <a:xfrm>
                      <a:off x="0" y="0"/>
                      <a:ext cx="2571599" cy="3133005"/>
                    </a:xfrm>
                    <a:prstGeom prst="rect">
                      <a:avLst/>
                    </a:prstGeom>
                    <a:ln>
                      <a:noFill/>
                    </a:ln>
                  </pic:spPr>
                </pic:pic>
              </a:graphicData>
            </a:graphic>
          </wp:inline>
        </w:drawing>
      </w:r>
    </w:p>
    <w:p w14:paraId="18ABBDA3">
      <w:pPr>
        <w:ind w:left="720"/>
        <w:rPr>
          <w:color w:val="000000" w:themeColor="text1"/>
          <w:lang w:bidi="ar-EG"/>
          <w14:textFill>
            <w14:solidFill>
              <w14:schemeClr w14:val="tx1"/>
            </w14:solidFill>
          </w14:textFill>
        </w:rPr>
      </w:pPr>
    </w:p>
    <w:p w14:paraId="53A88B6A">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4.15 Models Accuracy:</w:t>
      </w:r>
    </w:p>
    <w:p w14:paraId="17D8D663">
      <w:pPr>
        <w:rPr>
          <w:color w:val="000000" w:themeColor="text1"/>
          <w:sz w:val="20"/>
          <w:szCs w:val="20"/>
          <w:lang w:bidi="ar-EG"/>
          <w14:textFill>
            <w14:solidFill>
              <w14:schemeClr w14:val="tx1"/>
            </w14:solidFill>
          </w14:textFill>
        </w:rPr>
      </w:pPr>
      <w:r>
        <w:rPr>
          <w:color w:val="000000" w:themeColor="text1"/>
          <w:sz w:val="20"/>
          <w:szCs w:val="20"/>
          <w:lang w:bidi="ar-EG"/>
          <w14:textFill>
            <w14:solidFill>
              <w14:schemeClr w14:val="tx1"/>
            </w14:solidFill>
          </w14:textFill>
        </w:rPr>
        <w:t>Models Performance Summary</w:t>
      </w:r>
    </w:p>
    <w:p w14:paraId="3A0DDB1F">
      <w:pPr>
        <w:rPr>
          <w:color w:val="000000" w:themeColor="text1"/>
          <w:sz w:val="20"/>
          <w:szCs w:val="20"/>
          <w:lang w:bidi="ar-EG"/>
          <w14:textFill>
            <w14:solidFill>
              <w14:schemeClr w14:val="tx1"/>
            </w14:solidFill>
          </w14:textFill>
        </w:rPr>
      </w:pPr>
      <w:r>
        <w:rPr>
          <w:color w:val="000000" w:themeColor="text1"/>
          <w:sz w:val="20"/>
          <w:szCs w:val="20"/>
          <w:lang w:bidi="ar-EG"/>
          <w14:textFill>
            <w14:solidFill>
              <w14:schemeClr w14:val="tx1"/>
            </w14:solidFill>
          </w14:textFill>
        </w:rPr>
        <w:t>After training and evaluating multiple machine learning models on the healthcare dataset, the following accuracies were achieved:</w:t>
      </w:r>
    </w:p>
    <w:p w14:paraId="7E5D37B4">
      <w:pPr>
        <w:rPr>
          <w:b/>
          <w:bCs/>
          <w:color w:val="000000" w:themeColor="text1"/>
          <w14:textFill>
            <w14:solidFill>
              <w14:schemeClr w14:val="tx1"/>
            </w14:solidFill>
          </w14:textFill>
        </w:rPr>
      </w:pPr>
      <w:r>
        <w:rPr>
          <w:b/>
          <w:bCs/>
          <w:color w:val="000000" w:themeColor="text1"/>
          <w14:textFill>
            <w14:solidFill>
              <w14:schemeClr w14:val="tx1"/>
            </w14:solidFill>
          </w14:textFill>
        </w:rPr>
        <w:t>Model Accuracy Comparison (Ranked High to Low)</w:t>
      </w:r>
    </w:p>
    <w:p w14:paraId="592EFA23">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Gradient Boosting</w:t>
      </w:r>
      <w:r>
        <w:rPr>
          <w:color w:val="000000" w:themeColor="text1"/>
          <w:sz w:val="21"/>
          <w:szCs w:val="21"/>
          <w14:textFill>
            <w14:solidFill>
              <w14:schemeClr w14:val="tx1"/>
            </w14:solidFill>
          </w14:textFill>
        </w:rPr>
        <w:t xml:space="preserve"> - 88.85%</w:t>
      </w:r>
    </w:p>
    <w:p w14:paraId="7A3EF364">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Random Forest</w:t>
      </w:r>
      <w:r>
        <w:rPr>
          <w:color w:val="000000" w:themeColor="text1"/>
          <w:sz w:val="21"/>
          <w:szCs w:val="21"/>
          <w14:textFill>
            <w14:solidFill>
              <w14:schemeClr w14:val="tx1"/>
            </w14:solidFill>
          </w14:textFill>
        </w:rPr>
        <w:t xml:space="preserve"> - 88.71%</w:t>
      </w:r>
    </w:p>
    <w:p w14:paraId="5C0C4BFF">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XGBoost</w:t>
      </w:r>
      <w:r>
        <w:rPr>
          <w:color w:val="000000" w:themeColor="text1"/>
          <w:sz w:val="21"/>
          <w:szCs w:val="21"/>
          <w14:textFill>
            <w14:solidFill>
              <w14:schemeClr w14:val="tx1"/>
            </w14:solidFill>
          </w14:textFill>
        </w:rPr>
        <w:t xml:space="preserve"> - 88.70%</w:t>
      </w:r>
    </w:p>
    <w:p w14:paraId="5ECC5B76">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KNN</w:t>
      </w:r>
      <w:r>
        <w:rPr>
          <w:color w:val="000000" w:themeColor="text1"/>
          <w:sz w:val="21"/>
          <w:szCs w:val="21"/>
          <w14:textFill>
            <w14:solidFill>
              <w14:schemeClr w14:val="tx1"/>
            </w14:solidFill>
          </w14:textFill>
        </w:rPr>
        <w:t xml:space="preserve"> - 88.01%</w:t>
      </w:r>
    </w:p>
    <w:p w14:paraId="60DDB84C">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Naive Bayes</w:t>
      </w:r>
      <w:r>
        <w:rPr>
          <w:color w:val="000000" w:themeColor="text1"/>
          <w:sz w:val="21"/>
          <w:szCs w:val="21"/>
          <w14:textFill>
            <w14:solidFill>
              <w14:schemeClr w14:val="tx1"/>
            </w14:solidFill>
          </w14:textFill>
        </w:rPr>
        <w:t xml:space="preserve"> - 84.59%</w:t>
      </w:r>
    </w:p>
    <w:p w14:paraId="34F4342C">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Decision Tree</w:t>
      </w:r>
      <w:r>
        <w:rPr>
          <w:color w:val="000000" w:themeColor="text1"/>
          <w:sz w:val="21"/>
          <w:szCs w:val="21"/>
          <w14:textFill>
            <w14:solidFill>
              <w14:schemeClr w14:val="tx1"/>
            </w14:solidFill>
          </w14:textFill>
        </w:rPr>
        <w:t xml:space="preserve"> - 80.61%</w:t>
      </w:r>
    </w:p>
    <w:p w14:paraId="1782396E">
      <w:pPr>
        <w:numPr>
          <w:ilvl w:val="0"/>
          <w:numId w:val="48"/>
        </w:numPr>
        <w:rPr>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Logistic</w:t>
      </w:r>
      <w:r>
        <w:rPr>
          <w:color w:val="000000" w:themeColor="text1"/>
          <w:sz w:val="21"/>
          <w:szCs w:val="21"/>
          <w14:textFill>
            <w14:solidFill>
              <w14:schemeClr w14:val="tx1"/>
            </w14:solidFill>
          </w14:textFill>
        </w:rPr>
        <w:t xml:space="preserve"> </w:t>
      </w:r>
      <w:r>
        <w:rPr>
          <w:b/>
          <w:bCs/>
          <w:color w:val="000000" w:themeColor="text1"/>
          <w:sz w:val="21"/>
          <w:szCs w:val="21"/>
          <w14:textFill>
            <w14:solidFill>
              <w14:schemeClr w14:val="tx1"/>
            </w14:solidFill>
          </w14:textFill>
        </w:rPr>
        <w:t>Regression</w:t>
      </w:r>
      <w:r>
        <w:rPr>
          <w:color w:val="000000" w:themeColor="text1"/>
          <w:sz w:val="21"/>
          <w:szCs w:val="21"/>
          <w14:textFill>
            <w14:solidFill>
              <w14:schemeClr w14:val="tx1"/>
            </w14:solidFill>
          </w14:textFill>
        </w:rPr>
        <w:t xml:space="preserve"> - 68.02%</w:t>
      </w:r>
    </w:p>
    <w:p w14:paraId="79E1E256">
      <w:pPr>
        <w:rPr>
          <w:b/>
          <w:bCs/>
          <w:color w:val="000000" w:themeColor="text1"/>
          <w14:textFill>
            <w14:solidFill>
              <w14:schemeClr w14:val="tx1"/>
            </w14:solidFill>
          </w14:textFill>
        </w:rPr>
      </w:pPr>
      <w:r>
        <w:rPr>
          <w:b/>
          <w:bCs/>
          <w:color w:val="000000" w:themeColor="text1"/>
          <w14:textFill>
            <w14:solidFill>
              <w14:schemeClr w14:val="tx1"/>
            </w14:solidFill>
          </w14:textFill>
        </w:rPr>
        <w:t>Performance Notes:</w:t>
      </w:r>
    </w:p>
    <w:p w14:paraId="69B4F1FA">
      <w:pPr>
        <w:numPr>
          <w:ilvl w:val="0"/>
          <w:numId w:val="49"/>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Gradient Boosting achieved the highest accuracy</w:t>
      </w:r>
    </w:p>
    <w:p w14:paraId="5DB403DF">
      <w:pPr>
        <w:numPr>
          <w:ilvl w:val="0"/>
          <w:numId w:val="49"/>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Random Forest and XGBoost showed nearly identical performance</w:t>
      </w:r>
    </w:p>
    <w:p w14:paraId="5E056C1C">
      <w:pPr>
        <w:numPr>
          <w:ilvl w:val="0"/>
          <w:numId w:val="49"/>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Logistic Regression significantly underperformed other models</w:t>
      </w:r>
    </w:p>
    <w:p w14:paraId="11114FCE">
      <w:pPr>
        <w:numPr>
          <w:ilvl w:val="0"/>
          <w:numId w:val="49"/>
        </w:numP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Tree-based methods collectively outperformed other approaches</w:t>
      </w:r>
    </w:p>
    <w:p w14:paraId="0F96D216">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br w:type="textWrapping"/>
      </w:r>
      <w:r>
        <w:rPr>
          <w:b/>
          <w:bCs/>
          <w:color w:val="000000" w:themeColor="text1"/>
          <w:lang w:val="en-US" w:eastAsia="en-US"/>
          <w14:textFill>
            <w14:solidFill>
              <w14:schemeClr w14:val="tx1"/>
            </w14:solidFill>
          </w14:textFill>
        </w:rPr>
        <w:drawing>
          <wp:inline distT="0" distB="0" distL="0" distR="0">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a:picLocks noChangeAspect="1"/>
                    </pic:cNvPicPr>
                  </pic:nvPicPr>
                  <pic:blipFill>
                    <a:blip r:embed="rId69"/>
                    <a:stretch>
                      <a:fillRect/>
                    </a:stretch>
                  </pic:blipFill>
                  <pic:spPr>
                    <a:xfrm>
                      <a:off x="0" y="0"/>
                      <a:ext cx="5486400" cy="2459355"/>
                    </a:xfrm>
                    <a:prstGeom prst="rect">
                      <a:avLst/>
                    </a:prstGeom>
                  </pic:spPr>
                </pic:pic>
              </a:graphicData>
            </a:graphic>
          </wp:inline>
        </w:drawing>
      </w:r>
    </w:p>
    <w:p w14:paraId="28064E7D">
      <w:pPr>
        <w:rPr>
          <w:b/>
          <w:bCs/>
          <w:color w:val="000000" w:themeColor="text1"/>
          <w:lang w:bidi="ar-EG"/>
          <w14:textFill>
            <w14:solidFill>
              <w14:schemeClr w14:val="tx1"/>
            </w14:solidFill>
          </w14:textFill>
        </w:rPr>
      </w:pPr>
    </w:p>
    <w:p w14:paraId="347042A3">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Visualization of Models Accuracy:</w:t>
      </w:r>
    </w:p>
    <w:p w14:paraId="74EA5882">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14:ligatures w14:val="standardContextual"/>
        </w:rPr>
        <w:drawing>
          <wp:inline distT="0" distB="0" distL="0" distR="0">
            <wp:extent cx="5598160" cy="624205"/>
            <wp:effectExtent l="0" t="0" r="0" b="0"/>
            <wp:docPr id="176676880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8800" name="Picture 16" descr="A screenshot of a computer&#10;&#10;AI-generated content may be incorrect."/>
                    <pic:cNvPicPr>
                      <a:picLocks noChangeAspect="1"/>
                    </pic:cNvPicPr>
                  </pic:nvPicPr>
                  <pic:blipFill>
                    <a:blip r:embed="rId70" cstate="print">
                      <a:extLst>
                        <a:ext uri="{28A0092B-C50C-407E-A947-70E740481C1C}">
                          <a14:useLocalDpi xmlns:a14="http://schemas.microsoft.com/office/drawing/2010/main" val="0"/>
                        </a:ext>
                      </a:extLst>
                    </a:blip>
                    <a:srcRect l="5789" t="62148" b="21032"/>
                    <a:stretch>
                      <a:fillRect/>
                    </a:stretch>
                  </pic:blipFill>
                  <pic:spPr>
                    <a:xfrm>
                      <a:off x="0" y="0"/>
                      <a:ext cx="5599512" cy="624840"/>
                    </a:xfrm>
                    <a:prstGeom prst="rect">
                      <a:avLst/>
                    </a:prstGeom>
                    <a:ln>
                      <a:noFill/>
                    </a:ln>
                  </pic:spPr>
                </pic:pic>
              </a:graphicData>
            </a:graphic>
          </wp:inline>
        </w:drawing>
      </w:r>
    </w:p>
    <w:p w14:paraId="14FDE99B">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br w:type="textWrapping"/>
      </w:r>
    </w:p>
    <w:p w14:paraId="15221D35">
      <w:pPr>
        <w:pStyle w:val="4"/>
        <w:rPr>
          <w:rFonts w:ascii="Times New Roman" w:hAnsi="Times New Roman" w:cs="Times New Roman"/>
          <w:b/>
          <w:bCs/>
          <w:color w:val="000000" w:themeColor="text1"/>
          <w:sz w:val="27"/>
          <w:szCs w:val="27"/>
          <w14:textFill>
            <w14:solidFill>
              <w14:schemeClr w14:val="tx1"/>
            </w14:solidFill>
          </w14:textFill>
        </w:rPr>
      </w:pPr>
      <w:r>
        <w:rPr>
          <w:rFonts w:ascii="Times New Roman" w:hAnsi="Times New Roman" w:cs="Times New Roman"/>
          <w:b/>
          <w:bCs/>
          <w:color w:val="000000" w:themeColor="text1"/>
          <w:lang w:bidi="ar-EG"/>
          <w14:textFill>
            <w14:solidFill>
              <w14:schemeClr w14:val="tx1"/>
            </w14:solidFill>
          </w14:textFill>
        </w:rPr>
        <w:t xml:space="preserve">8.6 </w:t>
      </w:r>
      <w:r>
        <w:rPr>
          <w:rFonts w:ascii="Times New Roman" w:hAnsi="Times New Roman" w:cs="Times New Roman"/>
          <w:b/>
          <w:bCs/>
          <w:color w:val="000000" w:themeColor="text1"/>
          <w14:textFill>
            <w14:solidFill>
              <w14:schemeClr w14:val="tx1"/>
            </w14:solidFill>
          </w14:textFill>
        </w:rPr>
        <w:t>Combined Models with SMOTE</w:t>
      </w:r>
    </w:p>
    <w:p w14:paraId="58C737FE">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To mitigate the risk of models inadequately learning the minority class due to class imbalance, the Synthetic Minority Over-sampling Technique (SMOTE) was employed. This technique balances the class distribution in the training data by generating synthetic samples for the minority classes. The models were subsequently retrained on the SMOTE-augmented dataset, yielding the following accuracy scores:</w:t>
      </w:r>
    </w:p>
    <w:p w14:paraId="6DBBFEE3">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67.18%</w:t>
      </w:r>
    </w:p>
    <w:p w14:paraId="602E2EB8">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82.89%</w:t>
      </w:r>
    </w:p>
    <w:p w14:paraId="66C32408">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76.24%</w:t>
      </w:r>
    </w:p>
    <w:p w14:paraId="674A22EB">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 86.42%</w:t>
      </w:r>
    </w:p>
    <w:p w14:paraId="222A6D4F">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62.50%</w:t>
      </w:r>
    </w:p>
    <w:p w14:paraId="50B044AB">
      <w:pPr>
        <w:numPr>
          <w:ilvl w:val="0"/>
          <w:numId w:val="50"/>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74.57%</w:t>
      </w:r>
    </w:p>
    <w:p w14:paraId="15472D3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Notably, the overall accuracy of most models decreased following the application of SMOTE. This observation suggests that, while SMOTE enhances minority class representation, it may inadvertently introduce noise or cause feature-space overlap, thereby complicating the classification task for certain algorithms. A comprehensive analysis of per-class precision and recall, as presented in the classification reports in Section 2, further elucidates the trade-offs associated with applying SMOTE.</w:t>
      </w:r>
    </w:p>
    <w:p w14:paraId="4C7FD81F">
      <w:pPr>
        <w:rPr>
          <w:color w:val="000000" w:themeColor="text1"/>
          <w14:textFill>
            <w14:solidFill>
              <w14:schemeClr w14:val="tx1"/>
            </w14:solidFill>
          </w14:textFill>
        </w:rPr>
      </w:pPr>
    </w:p>
    <w:p w14:paraId="50ACCC85">
      <w:pPr>
        <w:rPr>
          <w:color w:val="000000" w:themeColor="text1"/>
          <w14:textFill>
            <w14:solidFill>
              <w14:schemeClr w14:val="tx1"/>
            </w14:solidFill>
          </w14:textFill>
        </w:rPr>
      </w:pPr>
    </w:p>
    <w:p w14:paraId="6FC1975A">
      <w:pPr>
        <w:rPr>
          <w:b/>
          <w:bCs/>
          <w:color w:val="000000" w:themeColor="text1"/>
          <w:lang w:val="en-US"/>
          <w14:textFill>
            <w14:solidFill>
              <w14:schemeClr w14:val="tx1"/>
            </w14:solidFill>
          </w14:textFill>
        </w:rPr>
      </w:pPr>
      <w:r>
        <w:rPr>
          <w:b/>
          <w:bCs/>
          <w:color w:val="000000" w:themeColor="text1"/>
          <w:lang w:bidi="ar-EG"/>
          <w14:textFill>
            <w14:solidFill>
              <w14:schemeClr w14:val="tx1"/>
            </w14:solidFill>
          </w14:textFill>
        </w:rPr>
        <w:t xml:space="preserve">4.17 </w:t>
      </w:r>
      <w:r>
        <w:rPr>
          <w:b/>
          <w:bCs/>
          <w:color w:val="000000" w:themeColor="text1"/>
          <w:lang w:val="en-US"/>
          <w14:textFill>
            <w14:solidFill>
              <w14:schemeClr w14:val="tx1"/>
            </w14:solidFill>
          </w14:textFill>
        </w:rPr>
        <w:t>Data Preprocessing and Feature Engineering:</w:t>
      </w:r>
    </w:p>
    <w:p w14:paraId="70D850DA">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This phase focused on enhancing the dataset quality and optimizing features for model development through the following steps:</w:t>
      </w:r>
    </w:p>
    <w:p w14:paraId="35A2B076">
      <w:pPr>
        <w:numPr>
          <w:ilvl w:val="0"/>
          <w:numId w:val="5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Importance Analysis</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Feature importance was assessed using a Decision Tree classifier. This analysis identified the features that most significantly contributed to predicting patient readmission, allowing for a more targeted approach to model training.</w:t>
      </w:r>
    </w:p>
    <w:p w14:paraId="3D585CAF">
      <w:pPr>
        <w:numPr>
          <w:ilvl w:val="0"/>
          <w:numId w:val="5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Exploration and Understanding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Comprehensive exploration of the dataset was conducted to examine feature distributions, detect redundancy, and assess the informativeness of each variable. This step provided critical insights into potential sources of noise within the data.</w:t>
      </w:r>
    </w:p>
    <w:p w14:paraId="01E879CC">
      <w:pPr>
        <w:numPr>
          <w:ilvl w:val="0"/>
          <w:numId w:val="5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Feature Elimination</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Based on the feature importance analysis and exploratory findings, several features were removed from the dataset. These included:</w:t>
      </w:r>
    </w:p>
    <w:p w14:paraId="4E9540E1">
      <w:pPr>
        <w:numPr>
          <w:ilvl w:val="1"/>
          <w:numId w:val="51"/>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other_combination_therapies</w:t>
      </w:r>
    </w:p>
    <w:p w14:paraId="4EE6D34D">
      <w:pPr>
        <w:numPr>
          <w:ilvl w:val="1"/>
          <w:numId w:val="51"/>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alpha_glucosidase_inhibitors</w:t>
      </w:r>
    </w:p>
    <w:p w14:paraId="08452078">
      <w:pPr>
        <w:numPr>
          <w:ilvl w:val="1"/>
          <w:numId w:val="51"/>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meglitinides</w:t>
      </w:r>
    </w:p>
    <w:p w14:paraId="5EFB59DC">
      <w:pPr>
        <w:numPr>
          <w:ilvl w:val="1"/>
          <w:numId w:val="51"/>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thiazolidinediones</w:t>
      </w:r>
    </w:p>
    <w:p w14:paraId="6BB32496">
      <w:pPr>
        <w:numPr>
          <w:ilvl w:val="1"/>
          <w:numId w:val="51"/>
        </w:numPr>
        <w:spacing w:before="100" w:beforeAutospacing="1" w:after="100" w:afterAutospacing="1"/>
        <w:rPr>
          <w:b/>
          <w:bCs/>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max_glu_serum</w:t>
      </w:r>
    </w:p>
    <w:p w14:paraId="528F7C43">
      <w:pPr>
        <w:numPr>
          <w:ilvl w:val="1"/>
          <w:numId w:val="51"/>
        </w:numPr>
        <w:spacing w:before="100" w:beforeAutospacing="1" w:after="100" w:afterAutospacing="1"/>
        <w:rPr>
          <w:color w:val="000000" w:themeColor="text1"/>
          <w14:textFill>
            <w14:solidFill>
              <w14:schemeClr w14:val="tx1"/>
            </w14:solidFill>
          </w14:textFill>
        </w:rPr>
      </w:pPr>
      <w:r>
        <w:rPr>
          <w:rStyle w:val="17"/>
          <w:rFonts w:ascii="Times New Roman" w:hAnsi="Times New Roman" w:cs="Times New Roman"/>
          <w:b/>
          <w:bCs/>
          <w:color w:val="000000" w:themeColor="text1"/>
          <w14:textFill>
            <w14:solidFill>
              <w14:schemeClr w14:val="tx1"/>
            </w14:solidFill>
          </w14:textFill>
        </w:rPr>
        <w:t>binary_diabetesMed</w:t>
      </w:r>
      <w:r>
        <w:rPr>
          <w:b/>
          <w:bCs/>
          <w:color w:val="000000" w:themeColor="text1"/>
          <w14:textFill>
            <w14:solidFill>
              <w14:schemeClr w14:val="tx1"/>
            </w14:solidFill>
          </w14:textFill>
        </w:rPr>
        <w:br w:type="textWrapping"/>
      </w:r>
      <w:r>
        <w:rPr>
          <w:color w:val="000000" w:themeColor="text1"/>
          <w14:textFill>
            <w14:solidFill>
              <w14:schemeClr w14:val="tx1"/>
            </w14:solidFill>
          </w14:textFill>
        </w:rPr>
        <w:t>The elimination of these features aimed to reduce dimensionality, minimize noise, and improve the generalization capability of subsequent models.</w:t>
      </w:r>
    </w:p>
    <w:p w14:paraId="659EF439">
      <w:pPr>
        <w:numPr>
          <w:ilvl w:val="0"/>
          <w:numId w:val="51"/>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Addressing Class Imbalance through Undersampling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Initial analysis revealed a significant class imbalance, with only approximately 11% of instances corresponding to patient readmissions. To mitigate this issue, random undersampling of the majority class was performed, resulting in a balanced dataset where both classes were equally represented. This adjustment was essential to prevent model bias toward the majority class and to enhance predictive performance on the minority class.</w:t>
      </w:r>
    </w:p>
    <w:p w14:paraId="06B760B8">
      <w:pPr>
        <w:rPr>
          <w:color w:val="000000" w:themeColor="text1"/>
          <w:lang w:val="en-US"/>
          <w14:textFill>
            <w14:solidFill>
              <w14:schemeClr w14:val="tx1"/>
            </w14:solidFill>
          </w14:textFill>
        </w:rPr>
      </w:pPr>
    </w:p>
    <w:p w14:paraId="7BF431FA">
      <w:pPr>
        <w:rPr>
          <w:color w:val="000000" w:themeColor="text1"/>
          <w:lang w:val="en-US"/>
          <w14:textFill>
            <w14:solidFill>
              <w14:schemeClr w14:val="tx1"/>
            </w14:solidFill>
          </w14:textFill>
        </w:rPr>
      </w:pPr>
    </w:p>
    <w:p w14:paraId="35748FE4">
      <w:pPr>
        <w:ind w:left="720"/>
        <w:rPr>
          <w:color w:val="000000" w:themeColor="text1"/>
          <w:lang w:val="en-US"/>
          <w14:textFill>
            <w14:solidFill>
              <w14:schemeClr w14:val="tx1"/>
            </w14:solidFill>
          </w14:textFill>
        </w:rPr>
      </w:pPr>
      <w:r>
        <w:rPr>
          <w:color w:val="000000" w:themeColor="text1"/>
          <w:lang w:val="en-US" w:eastAsia="en-US"/>
          <w14:textFill>
            <w14:solidFill>
              <w14:schemeClr w14:val="tx1"/>
            </w14:solidFill>
          </w14:textFill>
        </w:rPr>
        <w:drawing>
          <wp:inline distT="0" distB="0" distL="0" distR="0">
            <wp:extent cx="5943600" cy="3356610"/>
            <wp:effectExtent l="0" t="0" r="0" b="0"/>
            <wp:docPr id="17400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486" name="Picture 1"/>
                    <pic:cNvPicPr>
                      <a:picLocks noChangeAspect="1"/>
                    </pic:cNvPicPr>
                  </pic:nvPicPr>
                  <pic:blipFill>
                    <a:blip r:embed="rId71"/>
                    <a:stretch>
                      <a:fillRect/>
                    </a:stretch>
                  </pic:blipFill>
                  <pic:spPr>
                    <a:xfrm>
                      <a:off x="0" y="0"/>
                      <a:ext cx="5943600" cy="3356610"/>
                    </a:xfrm>
                    <a:prstGeom prst="rect">
                      <a:avLst/>
                    </a:prstGeom>
                  </pic:spPr>
                </pic:pic>
              </a:graphicData>
            </a:graphic>
          </wp:inline>
        </w:drawing>
      </w:r>
    </w:p>
    <w:p w14:paraId="609711FA">
      <w:pPr>
        <w:rPr>
          <w:color w:val="000000" w:themeColor="text1"/>
          <w14:textFill>
            <w14:solidFill>
              <w14:schemeClr w14:val="tx1"/>
            </w14:solidFill>
          </w14:textFill>
        </w:rPr>
      </w:pPr>
    </w:p>
    <w:p w14:paraId="053C629E">
      <w:pPr>
        <w:rPr>
          <w:color w:val="000000" w:themeColor="text1"/>
          <w14:textFill>
            <w14:solidFill>
              <w14:schemeClr w14:val="tx1"/>
            </w14:solidFill>
          </w14:textFill>
        </w:rPr>
      </w:pPr>
    </w:p>
    <w:p w14:paraId="0234CD49">
      <w:pPr>
        <w:pStyle w:val="4"/>
        <w:rPr>
          <w:rFonts w:ascii="Times New Roman" w:hAnsi="Times New Roman" w:cs="Times New Roman"/>
          <w:b/>
          <w:bCs/>
          <w:color w:val="000000" w:themeColor="text1"/>
          <w:sz w:val="27"/>
          <w:szCs w:val="27"/>
          <w14:textFill>
            <w14:solidFill>
              <w14:schemeClr w14:val="tx1"/>
            </w14:solidFill>
          </w14:textFill>
        </w:rPr>
      </w:pPr>
      <w:r>
        <w:rPr>
          <w:rFonts w:ascii="Times New Roman" w:hAnsi="Times New Roman" w:cs="Times New Roman"/>
          <w:b/>
          <w:bCs/>
          <w:color w:val="000000" w:themeColor="text1"/>
          <w:lang w:bidi="ar-EG"/>
          <w14:textFill>
            <w14:solidFill>
              <w14:schemeClr w14:val="tx1"/>
            </w14:solidFill>
          </w14:textFill>
        </w:rPr>
        <w:t xml:space="preserve">8.7 </w:t>
      </w:r>
      <w:r>
        <w:rPr>
          <w:rFonts w:ascii="Times New Roman" w:hAnsi="Times New Roman" w:cs="Times New Roman"/>
          <w:b/>
          <w:bCs/>
          <w:color w:val="000000" w:themeColor="text1"/>
          <w14:textFill>
            <w14:solidFill>
              <w14:schemeClr w14:val="tx1"/>
            </w14:solidFill>
          </w14:textFill>
        </w:rPr>
        <w:t>Combined Models with SMOTE-Tomek</w:t>
      </w:r>
    </w:p>
    <w:p w14:paraId="3EB40C5D">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To maximize the benefits of both oversampling and undersampling, the SMOTE-Tomek technique was employed. This method initially applies the Synthetic Minority Over-sampling Technique (SMOTE) to increase the number of minority class instances, followed by Tomek links removal, which eliminates borderline examples likely to be misclassified by their nearest neighbors. This two-step approach aims to create a cleaner and more balanced dataset for training.</w:t>
      </w:r>
    </w:p>
    <w:p w14:paraId="1C4B1106">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Following the application of SMOTE-Tomek, the models achieved the following accuracy scores:</w:t>
      </w:r>
    </w:p>
    <w:p w14:paraId="06D8D75E">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68.85%</w:t>
      </w:r>
    </w:p>
    <w:p w14:paraId="47CAEFDD">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86.96%</w:t>
      </w:r>
    </w:p>
    <w:p w14:paraId="4F60CC66">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83.51%</w:t>
      </w:r>
    </w:p>
    <w:p w14:paraId="4F8E3A19">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r>
        <w:rPr>
          <w:color w:val="000000" w:themeColor="text1"/>
          <w14:textFill>
            <w14:solidFill>
              <w14:schemeClr w14:val="tx1"/>
            </w14:solidFill>
          </w14:textFill>
        </w:rPr>
        <w:t>: 86.84%</w:t>
      </w:r>
    </w:p>
    <w:p w14:paraId="1E57B124">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80.41%</w:t>
      </w:r>
    </w:p>
    <w:p w14:paraId="253386AD">
      <w:pPr>
        <w:numPr>
          <w:ilvl w:val="0"/>
          <w:numId w:val="52"/>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77.50%</w:t>
      </w:r>
    </w:p>
    <w:p w14:paraId="44C25119">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All models demonstrated improved performance compared to training on the imbalanced dataset. Notably, Random Forest, XGBoost, and Decision Tree achieved the highest accuracies, indicating their effectiveness in leveraging the balanced dataset. Nevertheless, caution is advised, as significant improvements in training accuracy could signal potential overfitting. Further evaluation on unseen test data is essential to validate model generalization. Meanwhile, Logistic Regression, KNN, and Gradient Boosting also exhibited considerable performance gains, benefiting from the enhanced class distribution achieved through SMOTE-Tomek.</w:t>
      </w:r>
    </w:p>
    <w:p w14:paraId="7B2003C7">
      <w:pPr>
        <w:rPr>
          <w:color w:val="000000" w:themeColor="text1"/>
          <w:lang w:val="en-US"/>
          <w14:textFill>
            <w14:solidFill>
              <w14:schemeClr w14:val="tx1"/>
            </w14:solidFill>
          </w14:textFill>
        </w:rPr>
      </w:pPr>
    </w:p>
    <w:p w14:paraId="0A2DE8A7">
      <w:pPr>
        <w:pStyle w:val="4"/>
        <w:rPr>
          <w:rFonts w:ascii="Times New Roman" w:hAnsi="Times New Roman" w:cs="Times New Roman"/>
          <w:b/>
          <w:bCs/>
          <w:color w:val="000000" w:themeColor="text1"/>
          <w:lang w:bidi="ar-EG"/>
          <w14:textFill>
            <w14:solidFill>
              <w14:schemeClr w14:val="tx1"/>
            </w14:solidFill>
          </w14:textFill>
        </w:rPr>
      </w:pPr>
      <w:r>
        <w:rPr>
          <w:rFonts w:ascii="Times New Roman" w:hAnsi="Times New Roman" w:cs="Times New Roman"/>
          <w:b/>
          <w:bCs/>
          <w:color w:val="000000" w:themeColor="text1"/>
          <w:lang w:bidi="ar-EG"/>
          <w14:textFill>
            <w14:solidFill>
              <w14:schemeClr w14:val="tx1"/>
            </w14:solidFill>
          </w14:textFill>
        </w:rPr>
        <w:t>8.8 Hyperparameter Tuning</w:t>
      </w:r>
    </w:p>
    <w:p w14:paraId="1E4307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Hyperparameter tuning was conducted to further optimize the performance of promising models. Techniques such as </w:t>
      </w:r>
      <w:r>
        <w:rPr>
          <w:rStyle w:val="21"/>
          <w:color w:val="000000" w:themeColor="text1"/>
          <w14:textFill>
            <w14:solidFill>
              <w14:schemeClr w14:val="tx1"/>
            </w14:solidFill>
          </w14:textFill>
        </w:rPr>
        <w:t>GridSearchCV</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RandomizedSearchCV</w:t>
      </w:r>
      <w:r>
        <w:rPr>
          <w:color w:val="000000" w:themeColor="text1"/>
          <w14:textFill>
            <w14:solidFill>
              <w14:schemeClr w14:val="tx1"/>
            </w14:solidFill>
          </w14:textFill>
        </w:rPr>
        <w:t xml:space="preserve"> were employed to systematically search through predefined or randomly sampled parameter spaces, aiming to identify the combination that yields the best performance on a validation set. Cross-validation was used internally during the tuning process to ensure generalization and reduce overfitting.</w:t>
      </w:r>
    </w:p>
    <w:p w14:paraId="0C822DEF">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following models were tuned:</w:t>
      </w:r>
    </w:p>
    <w:p w14:paraId="7928EB29">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p>
    <w:p w14:paraId="31D26CB8">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optimize parameters such as the number of trees, learning rate, tree depth, and minimum samples required to split an internal node, aiming to balance bias and variance.</w:t>
      </w:r>
    </w:p>
    <w:p w14:paraId="70A1AD2D">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{'subsample': 0.9, 'n_estimators': 100, 'min_samples_split': 5, 'max_depth': 4, 'learning_rate': 0.1}</w:t>
      </w:r>
    </w:p>
    <w:p w14:paraId="057D8B7E">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Accuracy: </w:t>
      </w:r>
      <w:r>
        <w:rPr>
          <w:rStyle w:val="21"/>
          <w:color w:val="000000" w:themeColor="text1"/>
          <w14:textFill>
            <w14:solidFill>
              <w14:schemeClr w14:val="tx1"/>
            </w14:solidFill>
          </w14:textFill>
        </w:rPr>
        <w:t>85.59%</w:t>
      </w:r>
    </w:p>
    <w:p w14:paraId="3C5D02B7">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p>
    <w:p w14:paraId="573E0B2F">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find the optimal regularization strength, type of penalty, and maximum iterations.</w:t>
      </w:r>
    </w:p>
    <w:p w14:paraId="023FE8B6">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{'C': 0.2641, 'max_iter': 100, 'penalty': 'l1'}</w:t>
      </w:r>
    </w:p>
    <w:p w14:paraId="68CF5167">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68.82%</w:t>
      </w:r>
    </w:p>
    <w:p w14:paraId="7472BA9A">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XGBoost</w:t>
      </w:r>
    </w:p>
    <w:p w14:paraId="706DA326">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optimize XGBoost-specific hyperparameters for enhanced predictive performance.</w:t>
      </w:r>
    </w:p>
    <w:p w14:paraId="3918D6BA">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{'subsample': 0.8, 'n_estimators': 200, 'max_depth': 10, 'learning_rate': 0.1, 'colsample_bytree': 0.8}</w:t>
      </w:r>
    </w:p>
    <w:p w14:paraId="08F26308">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87.94%</w:t>
      </w:r>
    </w:p>
    <w:p w14:paraId="55CDEBFE">
      <w:pPr>
        <w:numPr>
          <w:ilvl w:val="0"/>
          <w:numId w:val="53"/>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p>
    <w:p w14:paraId="57E3510E">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Objective: To find the optimal number of neighbors, distance metric, and weighting scheme.</w:t>
      </w:r>
    </w:p>
    <w:p w14:paraId="46A96180">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Best Parameters:</w:t>
      </w:r>
      <w:r>
        <w:rPr>
          <w:color w:val="000000" w:themeColor="text1"/>
          <w14:textFill>
            <w14:solidFill>
              <w14:schemeClr w14:val="tx1"/>
            </w14:solidFill>
          </w14:textFill>
        </w:rPr>
        <w:br w:type="textWrapping"/>
      </w:r>
      <w:r>
        <w:rPr>
          <w:rStyle w:val="17"/>
          <w:rFonts w:ascii="Times New Roman" w:hAnsi="Times New Roman" w:cs="Times New Roman"/>
          <w:color w:val="000000" w:themeColor="text1"/>
          <w14:textFill>
            <w14:solidFill>
              <w14:schemeClr w14:val="tx1"/>
            </w14:solidFill>
          </w14:textFill>
        </w:rPr>
        <w:t>{'metric': 'manhattan', 'n_neighbors': 3, 'weights': 'distance'}</w:t>
      </w:r>
    </w:p>
    <w:p w14:paraId="6B0E360D">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Best Cross-Validation Score: </w:t>
      </w:r>
      <w:r>
        <w:rPr>
          <w:rStyle w:val="21"/>
          <w:color w:val="000000" w:themeColor="text1"/>
          <w14:textFill>
            <w14:solidFill>
              <w14:schemeClr w14:val="tx1"/>
            </w14:solidFill>
          </w14:textFill>
        </w:rPr>
        <w:t>81.33%</w:t>
      </w:r>
    </w:p>
    <w:p w14:paraId="1B3C86AA">
      <w:pPr>
        <w:numPr>
          <w:ilvl w:val="1"/>
          <w:numId w:val="53"/>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Test Accuracy: </w:t>
      </w:r>
      <w:r>
        <w:rPr>
          <w:rStyle w:val="21"/>
          <w:color w:val="000000" w:themeColor="text1"/>
          <w14:textFill>
            <w14:solidFill>
              <w14:schemeClr w14:val="tx1"/>
            </w14:solidFill>
          </w14:textFill>
        </w:rPr>
        <w:t>82.81%</w:t>
      </w:r>
    </w:p>
    <w:p w14:paraId="7C06D77C">
      <w:pP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pict>
          <v:rect id="_x0000_i1025" o:spt="1" style="height:0.05pt;width:451.3pt;" fillcolor="#A0A0A0" filled="t" stroked="f" coordsize="21600,21600" o:hr="t" o:hrstd="t" o:hralign="center">
            <v:path/>
            <v:fill on="t" focussize="0,0"/>
            <v:stroke on="f"/>
            <v:imagedata o:title=""/>
            <o:lock v:ext="edit"/>
            <w10:wrap type="none"/>
            <w10:anchorlock/>
          </v:rect>
        </w:pict>
      </w:r>
    </w:p>
    <w:p w14:paraId="2D85A4F0">
      <w:pPr>
        <w:pStyle w:val="4"/>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8.9 Hyperparameter Tuning Overview</w:t>
      </w:r>
    </w:p>
    <w:p w14:paraId="7B154C72">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Hyperparameter tuning</w:t>
      </w:r>
      <w:r>
        <w:rPr>
          <w:color w:val="000000" w:themeColor="text1"/>
          <w14:textFill>
            <w14:solidFill>
              <w14:schemeClr w14:val="tx1"/>
            </w14:solidFill>
          </w14:textFill>
        </w:rPr>
        <w:t xml:space="preserve"> is the process of adjusting the settings (hyperparameters) of a machine learning model to enhance its performance. Unlike model parameters that are learned during training, hyperparameters are set prior to the training phase.</w:t>
      </w:r>
    </w:p>
    <w:p w14:paraId="7B22B9A1">
      <w:pPr>
        <w:pStyle w:val="5"/>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8.9.1 Methods for Hyperparameter Tuning:</w:t>
      </w:r>
    </w:p>
    <w:p w14:paraId="7E385E3B">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Grid Search</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Exhaustively searches through a predefined grid of hyperparameters. While highly accurate, it can be computationally intensive for large spaces.</w:t>
      </w:r>
    </w:p>
    <w:p w14:paraId="5383EA4E">
      <w:pPr>
        <w:numPr>
          <w:ilvl w:val="0"/>
          <w:numId w:val="54"/>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Randomized Search</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Randomly samples a subset of hyperparameter combinations, offering a faster alternative to grid search with often comparable results.</w:t>
      </w:r>
    </w:p>
    <w:p w14:paraId="06C08955">
      <w:pPr>
        <w:pStyle w:val="5"/>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8.9.2 Role of Cross-Validation:</w:t>
      </w:r>
    </w:p>
    <w:p w14:paraId="236130F0">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Cross-validation was employed during tuning to partition the dataset into multiple folds. The model was trained and validated on different subsets, which helped provide a more reliable estimate of model performance and reduced the risk of overfitting.</w:t>
      </w:r>
    </w:p>
    <w:p w14:paraId="629F1D5C">
      <w:pPr>
        <w:rPr>
          <w:color w:val="000000" w:themeColor="text1"/>
          <w14:textFill>
            <w14:solidFill>
              <w14:schemeClr w14:val="tx1"/>
            </w14:solidFill>
          </w14:textFill>
        </w:rPr>
      </w:pPr>
    </w:p>
    <w:p w14:paraId="0D3638C7">
      <w:pPr>
        <w:pStyle w:val="4"/>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8.10 Examples of Tuned Models and Hyperparameters:</w:t>
      </w:r>
    </w:p>
    <w:tbl>
      <w:tblPr>
        <w:tblStyle w:val="53"/>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14"/>
        <w:gridCol w:w="3498"/>
        <w:gridCol w:w="4164"/>
      </w:tblGrid>
      <w:tr w14:paraId="7A29E51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42CE269">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Model</w:t>
            </w:r>
          </w:p>
        </w:tc>
        <w:tc>
          <w:tcPr>
            <w:tcW w:w="0" w:type="auto"/>
          </w:tcPr>
          <w:p w14:paraId="78F6D838">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Hyperparameters Tuned</w:t>
            </w:r>
          </w:p>
        </w:tc>
        <w:tc>
          <w:tcPr>
            <w:tcW w:w="0" w:type="auto"/>
          </w:tcPr>
          <w:p w14:paraId="30D1C2C6">
            <w:pPr>
              <w:jc w:val="center"/>
              <w:rPr>
                <w:b/>
                <w:bCs/>
                <w:color w:val="000000" w:themeColor="text1"/>
                <w14:textFill>
                  <w14:solidFill>
                    <w14:schemeClr w14:val="tx1"/>
                  </w14:solidFill>
                </w14:textFill>
              </w:rPr>
            </w:pPr>
            <w:r>
              <w:rPr>
                <w:b/>
                <w:bCs/>
                <w:color w:val="000000" w:themeColor="text1"/>
                <w14:textFill>
                  <w14:solidFill>
                    <w14:schemeClr w14:val="tx1"/>
                  </w14:solidFill>
                </w14:textFill>
              </w:rPr>
              <w:t>Best Parameters</w:t>
            </w:r>
          </w:p>
        </w:tc>
      </w:tr>
      <w:tr w14:paraId="5DFAE22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3446A847">
            <w:pPr>
              <w:rPr>
                <w:color w:val="000000" w:themeColor="text1"/>
                <w14:textFill>
                  <w14:solidFill>
                    <w14:schemeClr w14:val="tx1"/>
                  </w14:solidFill>
                </w14:textFill>
              </w:rPr>
            </w:pPr>
            <w:r>
              <w:rPr>
                <w:color w:val="000000" w:themeColor="text1"/>
                <w14:textFill>
                  <w14:solidFill>
                    <w14:schemeClr w14:val="tx1"/>
                  </w14:solidFill>
                </w14:textFill>
              </w:rPr>
              <w:t>Logistic Regression</w:t>
            </w:r>
          </w:p>
        </w:tc>
        <w:tc>
          <w:tcPr>
            <w:tcW w:w="0" w:type="auto"/>
          </w:tcPr>
          <w:p w14:paraId="15B28E7A">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C</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penalty</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max_iter</w:t>
            </w:r>
          </w:p>
        </w:tc>
        <w:tc>
          <w:tcPr>
            <w:tcW w:w="0" w:type="auto"/>
          </w:tcPr>
          <w:p w14:paraId="7E109A42">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{'C': 0.2641, 'max_iter': 100, 'penalty': 'l1'}</w:t>
            </w:r>
          </w:p>
        </w:tc>
      </w:tr>
      <w:tr w14:paraId="1ADC979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7CC35FC3">
            <w:pPr>
              <w:rPr>
                <w:color w:val="000000" w:themeColor="text1"/>
                <w14:textFill>
                  <w14:solidFill>
                    <w14:schemeClr w14:val="tx1"/>
                  </w14:solidFill>
                </w14:textFill>
              </w:rPr>
            </w:pPr>
            <w:r>
              <w:rPr>
                <w:color w:val="000000" w:themeColor="text1"/>
                <w14:textFill>
                  <w14:solidFill>
                    <w14:schemeClr w14:val="tx1"/>
                  </w14:solidFill>
                </w14:textFill>
              </w:rPr>
              <w:t>Gradient Boosting</w:t>
            </w:r>
          </w:p>
        </w:tc>
        <w:tc>
          <w:tcPr>
            <w:tcW w:w="0" w:type="auto"/>
          </w:tcPr>
          <w:p w14:paraId="6E3DBB5E">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n_estimators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learning_rate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max_depth</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min_samples_split</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subsample</w:t>
            </w:r>
          </w:p>
        </w:tc>
        <w:tc>
          <w:tcPr>
            <w:tcW w:w="0" w:type="auto"/>
          </w:tcPr>
          <w:p w14:paraId="5149E4D5">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{'subsample': 0.9, 'n_estimators': 100, 'min_samples_split': 5, 'max_depth': 4, 'learning_rate': 0.1}</w:t>
            </w:r>
          </w:p>
        </w:tc>
      </w:tr>
      <w:tr w14:paraId="41406B4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1BAF8DDD">
            <w:pPr>
              <w:rPr>
                <w:color w:val="000000" w:themeColor="text1"/>
                <w14:textFill>
                  <w14:solidFill>
                    <w14:schemeClr w14:val="tx1"/>
                  </w14:solidFill>
                </w14:textFill>
              </w:rPr>
            </w:pPr>
            <w:r>
              <w:rPr>
                <w:color w:val="000000" w:themeColor="text1"/>
                <w14:textFill>
                  <w14:solidFill>
                    <w14:schemeClr w14:val="tx1"/>
                  </w14:solidFill>
                </w14:textFill>
              </w:rPr>
              <w:t>XGBoost</w:t>
            </w:r>
          </w:p>
        </w:tc>
        <w:tc>
          <w:tcPr>
            <w:tcW w:w="0" w:type="auto"/>
          </w:tcPr>
          <w:p w14:paraId="38E21840">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learning_rate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n_estimators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max_depth</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subsample</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colsample_bytree</w:t>
            </w:r>
          </w:p>
        </w:tc>
        <w:tc>
          <w:tcPr>
            <w:tcW w:w="0" w:type="auto"/>
          </w:tcPr>
          <w:p w14:paraId="54C9153B">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{'subsample': 0.8, 'n_estimators': 200, 'max_depth': 10, 'learning_rate': 0.1, 'colsample_bytree': 0.8}</w:t>
            </w:r>
          </w:p>
        </w:tc>
      </w:tr>
      <w:tr w14:paraId="688AA11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0" w:type="auto"/>
          </w:tcPr>
          <w:p w14:paraId="5F612DE8">
            <w:pPr>
              <w:rPr>
                <w:color w:val="000000" w:themeColor="text1"/>
                <w14:textFill>
                  <w14:solidFill>
                    <w14:schemeClr w14:val="tx1"/>
                  </w14:solidFill>
                </w14:textFill>
              </w:rPr>
            </w:pPr>
            <w:r>
              <w:rPr>
                <w:color w:val="000000" w:themeColor="text1"/>
                <w14:textFill>
                  <w14:solidFill>
                    <w14:schemeClr w14:val="tx1"/>
                  </w14:solidFill>
                </w14:textFill>
              </w:rPr>
              <w:t>K-Nearest Neighbors (KNN)</w:t>
            </w:r>
          </w:p>
        </w:tc>
        <w:tc>
          <w:tcPr>
            <w:tcW w:w="0" w:type="auto"/>
          </w:tcPr>
          <w:p w14:paraId="2E2AFB51">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n_neighbors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weights</w:t>
            </w:r>
            <w:r>
              <w:rPr>
                <w:color w:val="000000" w:themeColor="text1"/>
                <w14:textFill>
                  <w14:solidFill>
                    <w14:schemeClr w14:val="tx1"/>
                  </w14:solidFill>
                </w14:textFill>
              </w:rPr>
              <w:t xml:space="preserve">, </w:t>
            </w:r>
            <w:r>
              <w:rPr>
                <w:rStyle w:val="17"/>
                <w:rFonts w:ascii="Times New Roman" w:hAnsi="Times New Roman" w:cs="Times New Roman"/>
                <w:color w:val="000000" w:themeColor="text1"/>
                <w14:textFill>
                  <w14:solidFill>
                    <w14:schemeClr w14:val="tx1"/>
                  </w14:solidFill>
                </w14:textFill>
              </w:rPr>
              <w:t>metric</w:t>
            </w:r>
          </w:p>
        </w:tc>
        <w:tc>
          <w:tcPr>
            <w:tcW w:w="0" w:type="auto"/>
          </w:tcPr>
          <w:p w14:paraId="41F82AB1">
            <w:pPr>
              <w:rPr>
                <w:color w:val="000000" w:themeColor="text1"/>
                <w14:textFill>
                  <w14:solidFill>
                    <w14:schemeClr w14:val="tx1"/>
                  </w14:solidFill>
                </w14:textFill>
              </w:rPr>
            </w:pPr>
            <w:r>
              <w:rPr>
                <w:rStyle w:val="17"/>
                <w:rFonts w:ascii="Times New Roman" w:hAnsi="Times New Roman" w:cs="Times New Roman"/>
                <w:color w:val="000000" w:themeColor="text1"/>
                <w14:textFill>
                  <w14:solidFill>
                    <w14:schemeClr w14:val="tx1"/>
                  </w14:solidFill>
                </w14:textFill>
              </w:rPr>
              <w:t>{'metric': 'manhattan', 'n_neighbors': 3, 'weights': 'distance'}</w:t>
            </w:r>
          </w:p>
        </w:tc>
      </w:tr>
    </w:tbl>
    <w:p w14:paraId="2952D290">
      <w:pPr>
        <w:rPr>
          <w:color w:val="000000" w:themeColor="text1"/>
          <w14:textFill>
            <w14:solidFill>
              <w14:schemeClr w14:val="tx1"/>
            </w14:solidFill>
          </w14:textFill>
        </w:rPr>
      </w:pPr>
    </w:p>
    <w:p w14:paraId="6964A4AB">
      <w:pPr>
        <w:pStyle w:val="4"/>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8.11 Model Saving:</w:t>
      </w:r>
    </w:p>
    <w:p w14:paraId="550E237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tuning, the final models were saved for future use using the </w:t>
      </w:r>
      <w:r>
        <w:rPr>
          <w:rStyle w:val="17"/>
          <w:rFonts w:ascii="Times New Roman" w:hAnsi="Times New Roman" w:cs="Times New Roman"/>
          <w:color w:val="000000" w:themeColor="text1"/>
          <w14:textFill>
            <w14:solidFill>
              <w14:schemeClr w14:val="tx1"/>
            </w14:solidFill>
          </w14:textFill>
        </w:rPr>
        <w:t>joblib</w:t>
      </w:r>
      <w:r>
        <w:rPr>
          <w:color w:val="000000" w:themeColor="text1"/>
          <w14:textFill>
            <w14:solidFill>
              <w14:schemeClr w14:val="tx1"/>
            </w14:solidFill>
          </w14:textFill>
        </w:rPr>
        <w:t xml:space="preserve"> library:</w:t>
      </w:r>
    </w:p>
    <w:p w14:paraId="1284E6DF">
      <w:pPr>
        <w:pStyle w:val="18"/>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14:ligatures w14:val="standardContextual"/>
        </w:rPr>
        <w:drawing>
          <wp:inline distT="0" distB="0" distL="0" distR="0">
            <wp:extent cx="3626485" cy="1202055"/>
            <wp:effectExtent l="0" t="0" r="5715" b="4445"/>
            <wp:docPr id="209639298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2989" name="Picture 30" descr="A screenshot of a computer&#10;&#10;AI-generated content may be incorrect."/>
                    <pic:cNvPicPr>
                      <a:picLocks noChangeAspect="1"/>
                    </pic:cNvPicPr>
                  </pic:nvPicPr>
                  <pic:blipFill>
                    <a:blip r:embed="rId72" cstate="print">
                      <a:extLst>
                        <a:ext uri="{28A0092B-C50C-407E-A947-70E740481C1C}">
                          <a14:useLocalDpi xmlns:a14="http://schemas.microsoft.com/office/drawing/2010/main" val="0"/>
                        </a:ext>
                      </a:extLst>
                    </a:blip>
                    <a:srcRect l="6223" t="61124" r="32745" b="6511"/>
                    <a:stretch>
                      <a:fillRect/>
                    </a:stretch>
                  </pic:blipFill>
                  <pic:spPr>
                    <a:xfrm>
                      <a:off x="0" y="0"/>
                      <a:ext cx="3627445" cy="1202276"/>
                    </a:xfrm>
                    <a:prstGeom prst="rect">
                      <a:avLst/>
                    </a:prstGeom>
                    <a:ln>
                      <a:noFill/>
                    </a:ln>
                  </pic:spPr>
                </pic:pic>
              </a:graphicData>
            </a:graphic>
          </wp:inline>
        </w:drawing>
      </w:r>
    </w:p>
    <w:p w14:paraId="5963F348">
      <w:pPr>
        <w:rPr>
          <w:b/>
          <w:bCs/>
          <w:color w:val="000000" w:themeColor="text1"/>
          <w:lang w:bidi="ar-EG"/>
          <w14:textFill>
            <w14:solidFill>
              <w14:schemeClr w14:val="tx1"/>
            </w14:solidFill>
          </w14:textFill>
        </w:rPr>
      </w:pPr>
    </w:p>
    <w:p w14:paraId="7ABFED95">
      <w:pPr>
        <w:rPr>
          <w:color w:val="000000" w:themeColor="text1"/>
          <w:lang w:val="en-US"/>
          <w14:textFill>
            <w14:solidFill>
              <w14:schemeClr w14:val="tx1"/>
            </w14:solidFill>
          </w14:textFill>
        </w:rPr>
      </w:pPr>
    </w:p>
    <w:p w14:paraId="04F204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color w:val="000000" w:themeColor="text1"/>
          <w:sz w:val="20"/>
          <w:szCs w:val="20"/>
          <w:lang w:val="en-US" w:eastAsia="en-US"/>
          <w14:textFill>
            <w14:solidFill>
              <w14:schemeClr w14:val="tx1"/>
            </w14:solidFill>
          </w14:textFill>
        </w:rPr>
      </w:pPr>
    </w:p>
    <w:p w14:paraId="0C38307C">
      <w:pPr>
        <w:pStyle w:val="4"/>
        <w:rPr>
          <w:rFonts w:ascii="Times New Roman" w:hAnsi="Times New Roman" w:cs="Times New Roman"/>
          <w:b/>
          <w:bCs/>
          <w:color w:val="000000" w:themeColor="text1"/>
          <w:lang w:bidi="ar-EG"/>
          <w14:textFill>
            <w14:solidFill>
              <w14:schemeClr w14:val="tx1"/>
            </w14:solidFill>
          </w14:textFill>
        </w:rPr>
      </w:pPr>
      <w:r>
        <w:rPr>
          <w:rFonts w:ascii="Times New Roman" w:hAnsi="Times New Roman" w:cs="Times New Roman"/>
          <w:b/>
          <w:bCs/>
          <w:color w:val="000000" w:themeColor="text1"/>
          <w:lang w:bidi="ar-EG"/>
          <w14:textFill>
            <w14:solidFill>
              <w14:schemeClr w14:val="tx1"/>
            </w14:solidFill>
          </w14:textFill>
        </w:rPr>
        <w:t>8.12 Neural Network Experiments</w:t>
      </w:r>
    </w:p>
    <w:p w14:paraId="62A8C688">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In addition to traditional machine learning models, experiments were conducted using Neural Networks (NNs) to leverage their ability to capture complex non-linear relationships in the data. The experimental setup incorporated both data balancing techniques and standard preprocessing methods:</w:t>
      </w:r>
    </w:p>
    <w:p w14:paraId="7FD5462A">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Data Preprocessing</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The input features were standardized using </w:t>
      </w:r>
      <w:r>
        <w:rPr>
          <w:rStyle w:val="17"/>
          <w:rFonts w:ascii="Times New Roman" w:hAnsi="Times New Roman" w:cs="Times New Roman"/>
          <w:color w:val="000000" w:themeColor="text1"/>
          <w14:textFill>
            <w14:solidFill>
              <w14:schemeClr w14:val="tx1"/>
            </w14:solidFill>
          </w14:textFill>
        </w:rPr>
        <w:t>StandardScaler</w:t>
      </w:r>
      <w:r>
        <w:rPr>
          <w:color w:val="000000" w:themeColor="text1"/>
          <w14:textFill>
            <w14:solidFill>
              <w14:schemeClr w14:val="tx1"/>
            </w14:solidFill>
          </w14:textFill>
        </w:rPr>
        <w:t>, ensuring that each feature had a mean of zero and a standard deviation of one:</w:t>
      </w:r>
    </w:p>
    <w:p w14:paraId="72C6B50D">
      <w:pPr>
        <w:spacing w:before="100" w:beforeAutospacing="1" w:after="100" w:afterAutospacing="1"/>
        <w:ind w:left="720"/>
        <w:rPr>
          <w:rStyle w:val="21"/>
          <w:b w:val="0"/>
          <w:bCs w:val="0"/>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363210" cy="564515"/>
            <wp:effectExtent l="0" t="0" r="0" b="0"/>
            <wp:docPr id="15702657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5780" name="Picture 31"/>
                    <pic:cNvPicPr>
                      <a:picLocks noChangeAspect="1"/>
                    </pic:cNvPicPr>
                  </pic:nvPicPr>
                  <pic:blipFill>
                    <a:blip r:embed="rId73" cstate="print">
                      <a:extLst>
                        <a:ext uri="{28A0092B-C50C-407E-A947-70E740481C1C}">
                          <a14:useLocalDpi xmlns:a14="http://schemas.microsoft.com/office/drawing/2010/main" val="0"/>
                        </a:ext>
                      </a:extLst>
                    </a:blip>
                    <a:srcRect l="5890" t="43146" r="38204" b="47430"/>
                    <a:stretch>
                      <a:fillRect/>
                    </a:stretch>
                  </pic:blipFill>
                  <pic:spPr>
                    <a:xfrm>
                      <a:off x="0" y="0"/>
                      <a:ext cx="5534410" cy="583093"/>
                    </a:xfrm>
                    <a:prstGeom prst="rect">
                      <a:avLst/>
                    </a:prstGeom>
                    <a:ln>
                      <a:noFill/>
                    </a:ln>
                  </pic:spPr>
                </pic:pic>
              </a:graphicData>
            </a:graphic>
          </wp:inline>
        </w:drawing>
      </w:r>
    </w:p>
    <w:p w14:paraId="102BFB06">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Architecture</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A sequential neural network model was built using Keras, with the following structure:</w:t>
      </w:r>
    </w:p>
    <w:p w14:paraId="0249BCF9">
      <w:pPr>
        <w:numPr>
          <w:ilvl w:val="1"/>
          <w:numId w:val="5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Dense layer with 64 neurons and ReLU activation</w:t>
      </w:r>
    </w:p>
    <w:p w14:paraId="61E33AE0">
      <w:pPr>
        <w:numPr>
          <w:ilvl w:val="1"/>
          <w:numId w:val="5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Dense layer with 32 neurons and ReLU activation</w:t>
      </w:r>
    </w:p>
    <w:p w14:paraId="655699D6">
      <w:pPr>
        <w:numPr>
          <w:ilvl w:val="1"/>
          <w:numId w:val="55"/>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Output layer with 1 neuron and sigmoid activation for binary classification.</w:t>
      </w:r>
    </w:p>
    <w:p w14:paraId="39AC189E">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t xml:space="preserve">The model was compiled with the </w:t>
      </w:r>
      <w:r>
        <w:rPr>
          <w:rStyle w:val="17"/>
          <w:rFonts w:ascii="Times New Roman" w:hAnsi="Times New Roman" w:cs="Times New Roman"/>
          <w:color w:val="000000" w:themeColor="text1"/>
          <w14:textFill>
            <w14:solidFill>
              <w14:schemeClr w14:val="tx1"/>
            </w14:solidFill>
          </w14:textFill>
        </w:rPr>
        <w:t>binary_crossentropy</w:t>
      </w:r>
      <w:r>
        <w:rPr>
          <w:color w:val="000000" w:themeColor="text1"/>
          <w14:textFill>
            <w14:solidFill>
              <w14:schemeClr w14:val="tx1"/>
            </w14:solidFill>
          </w14:textFill>
        </w:rPr>
        <w:t xml:space="preserve"> loss function and the </w:t>
      </w:r>
      <w:r>
        <w:rPr>
          <w:rStyle w:val="17"/>
          <w:rFonts w:ascii="Times New Roman" w:hAnsi="Times New Roman" w:cs="Times New Roman"/>
          <w:color w:val="000000" w:themeColor="text1"/>
          <w14:textFill>
            <w14:solidFill>
              <w14:schemeClr w14:val="tx1"/>
            </w14:solidFill>
          </w14:textFill>
        </w:rPr>
        <w:t>Adam</w:t>
      </w:r>
      <w:r>
        <w:rPr>
          <w:color w:val="000000" w:themeColor="text1"/>
          <w14:textFill>
            <w14:solidFill>
              <w14:schemeClr w14:val="tx1"/>
            </w14:solidFill>
          </w14:textFill>
        </w:rPr>
        <w:t xml:space="preserve"> optimizer. An early stopping mechanism was employed, monitoring the validation loss with a patience of five epochs to prevent overfitting:</w:t>
      </w:r>
    </w:p>
    <w:p w14:paraId="46589E41">
      <w:pPr>
        <w:spacing w:before="100" w:beforeAutospacing="1" w:after="100" w:afterAutospacing="1"/>
        <w:ind w:left="720"/>
        <w:rPr>
          <w:color w:val="000000" w:themeColor="text1"/>
          <w14:textFill>
            <w14:solidFill>
              <w14:schemeClr w14:val="tx1"/>
            </w14:solidFill>
          </w14:textFill>
        </w:rPr>
      </w:pPr>
      <w:r>
        <w:rPr>
          <w:color w:val="000000" w:themeColor="text1"/>
          <w14:textFill>
            <w14:solidFill>
              <w14:schemeClr w14:val="tx1"/>
            </w14:solidFill>
          </w14:textFill>
        </w:rPr>
        <w:br w:type="textWrapping"/>
      </w:r>
      <w:r>
        <w:rPr>
          <w:color w:val="000000" w:themeColor="text1"/>
          <w14:textFill>
            <w14:solidFill>
              <w14:schemeClr w14:val="tx1"/>
            </w14:solidFill>
          </w14:textFill>
          <w14:ligatures w14:val="standardContextual"/>
        </w:rPr>
        <w:drawing>
          <wp:inline distT="0" distB="0" distL="0" distR="0">
            <wp:extent cx="5521325" cy="1550670"/>
            <wp:effectExtent l="0" t="0" r="3175" b="0"/>
            <wp:docPr id="8114146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14674" name="Picture 32"/>
                    <pic:cNvPicPr>
                      <a:picLocks noChangeAspect="1"/>
                    </pic:cNvPicPr>
                  </pic:nvPicPr>
                  <pic:blipFill>
                    <a:blip r:embed="rId74" cstate="print">
                      <a:extLst>
                        <a:ext uri="{28A0092B-C50C-407E-A947-70E740481C1C}">
                          <a14:useLocalDpi xmlns:a14="http://schemas.microsoft.com/office/drawing/2010/main" val="0"/>
                        </a:ext>
                      </a:extLst>
                    </a:blip>
                    <a:srcRect l="7088" t="34300" b="23941"/>
                    <a:stretch>
                      <a:fillRect/>
                    </a:stretch>
                  </pic:blipFill>
                  <pic:spPr>
                    <a:xfrm>
                      <a:off x="0" y="0"/>
                      <a:ext cx="5522317" cy="1551273"/>
                    </a:xfrm>
                    <a:prstGeom prst="rect">
                      <a:avLst/>
                    </a:prstGeom>
                    <a:ln>
                      <a:noFill/>
                    </a:ln>
                  </pic:spPr>
                </pic:pic>
              </a:graphicData>
            </a:graphic>
          </wp:inline>
        </w:drawing>
      </w:r>
    </w:p>
    <w:p w14:paraId="3718D353">
      <w:pPr>
        <w:numPr>
          <w:ilvl w:val="0"/>
          <w:numId w:val="55"/>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Results</w:t>
      </w:r>
      <w:r>
        <w:rPr>
          <w:color w:val="000000" w:themeColor="text1"/>
          <w14:textFill>
            <w14:solidFill>
              <w14:schemeClr w14:val="tx1"/>
            </w14:solidFill>
          </w14:textFill>
        </w:rPr>
        <w:t>:</w:t>
      </w:r>
      <w:r>
        <w:rPr>
          <w:color w:val="000000" w:themeColor="text1"/>
          <w14:textFill>
            <w14:solidFill>
              <w14:schemeClr w14:val="tx1"/>
            </w14:solidFill>
          </w14:textFill>
        </w:rPr>
        <w:br w:type="textWrapping"/>
      </w:r>
      <w:r>
        <w:rPr>
          <w:color w:val="000000" w:themeColor="text1"/>
          <w14:textFill>
            <w14:solidFill>
              <w14:schemeClr w14:val="tx1"/>
            </w14:solidFill>
          </w14:textFill>
        </w:rPr>
        <w:t xml:space="preserve">After training, the model evaluation on the test set yielded a test accuracy of </w:t>
      </w:r>
      <w:r>
        <w:rPr>
          <w:rStyle w:val="21"/>
          <w:color w:val="000000" w:themeColor="text1"/>
          <w14:textFill>
            <w14:solidFill>
              <w14:schemeClr w14:val="tx1"/>
            </w14:solidFill>
          </w14:textFill>
        </w:rPr>
        <w:t>approximately 76%</w:t>
      </w:r>
      <w:r>
        <w:rPr>
          <w:color w:val="000000" w:themeColor="text1"/>
          <w14:textFill>
            <w14:solidFill>
              <w14:schemeClr w14:val="tx1"/>
            </w14:solidFill>
          </w14:textFill>
        </w:rPr>
        <w:t>.</w:t>
      </w:r>
    </w:p>
    <w:p w14:paraId="4E6FFA0F">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progression of the training process showed consistent improvements in both training and validation accuracies across epochs, with the model converging around the 24th epoch when the validation accuracy stabilized at approximately 0.75.</w:t>
      </w:r>
    </w:p>
    <w:p w14:paraId="38D8E24C">
      <w:pPr>
        <w:pStyle w:val="5"/>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8.12.1 Comparison: Neural Network With vs. Without SMOTE-Tomek</w:t>
      </w:r>
    </w:p>
    <w:p w14:paraId="736E5712">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Performance results from earlier experiments comparing the impact of SMOTE-Tomek preprocessing are summarized as follows:</w:t>
      </w:r>
    </w:p>
    <w:p w14:paraId="6B0F4918">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with SMOTE-Tomek</w:t>
      </w:r>
      <w:r>
        <w:rPr>
          <w:color w:val="000000" w:themeColor="text1"/>
          <w14:textFill>
            <w14:solidFill>
              <w14:schemeClr w14:val="tx1"/>
            </w14:solidFill>
          </w14:textFill>
        </w:rPr>
        <w:t xml:space="preserve">: Achieved an accuracy of </w:t>
      </w:r>
      <w:r>
        <w:rPr>
          <w:rStyle w:val="21"/>
          <w:color w:val="000000" w:themeColor="text1"/>
          <w14:textFill>
            <w14:solidFill>
              <w14:schemeClr w14:val="tx1"/>
            </w14:solidFill>
          </w14:textFill>
        </w:rPr>
        <w:t>0.77</w:t>
      </w:r>
      <w:r>
        <w:rPr>
          <w:color w:val="000000" w:themeColor="text1"/>
          <w14:textFill>
            <w14:solidFill>
              <w14:schemeClr w14:val="tx1"/>
            </w14:solidFill>
          </w14:textFill>
        </w:rPr>
        <w:t>.</w:t>
      </w:r>
    </w:p>
    <w:p w14:paraId="44740BCA">
      <w:pPr>
        <w:numPr>
          <w:ilvl w:val="0"/>
          <w:numId w:val="56"/>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Neural Network without SMOTE-Tomek</w:t>
      </w:r>
      <w:r>
        <w:rPr>
          <w:color w:val="000000" w:themeColor="text1"/>
          <w14:textFill>
            <w14:solidFill>
              <w14:schemeClr w14:val="tx1"/>
            </w14:solidFill>
          </w14:textFill>
        </w:rPr>
        <w:t xml:space="preserve">: Achieved a higher accuracy of </w:t>
      </w:r>
      <w:r>
        <w:rPr>
          <w:rStyle w:val="21"/>
          <w:color w:val="000000" w:themeColor="text1"/>
          <w14:textFill>
            <w14:solidFill>
              <w14:schemeClr w14:val="tx1"/>
            </w14:solidFill>
          </w14:textFill>
        </w:rPr>
        <w:t>0.89</w:t>
      </w:r>
      <w:r>
        <w:rPr>
          <w:color w:val="000000" w:themeColor="text1"/>
          <w14:textFill>
            <w14:solidFill>
              <w14:schemeClr w14:val="tx1"/>
            </w14:solidFill>
          </w14:textFill>
        </w:rPr>
        <w:t>.</w:t>
      </w:r>
    </w:p>
    <w:p w14:paraId="32F517C7">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results indicate that applying SMOTE-Tomek in this case did not enhance model performance and might have introduced noise that hindered the learning process. This suggests that for this specific dataset and network configuration, oversampling and undersampling were not advantageous.</w:t>
      </w:r>
    </w:p>
    <w:p w14:paraId="7F9E0D7F">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Further investigations into the network architecture, hyperparameters, and alternative data balancing strategies are recommended to optimize performance further.</w:t>
      </w:r>
    </w:p>
    <w:p w14:paraId="6D78CA07">
      <w:pPr>
        <w:rPr>
          <w:color w:val="000000" w:themeColor="text1"/>
          <w14:textFill>
            <w14:solidFill>
              <w14:schemeClr w14:val="tx1"/>
            </w14:solidFill>
          </w14:textFill>
        </w:rPr>
      </w:pPr>
    </w:p>
    <w:p w14:paraId="4DEB695A">
      <w:pPr>
        <w:pStyle w:val="4"/>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8.13 Concluding Remarks on Model Improvement</w:t>
      </w:r>
    </w:p>
    <w:p w14:paraId="5B357072">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process of improving the models involved systematically addressing challenges such as class imbalance and tuning model parameters. These experiments highlight the importance of:</w:t>
      </w:r>
    </w:p>
    <w:p w14:paraId="2C279B95">
      <w:pPr>
        <w:numPr>
          <w:ilvl w:val="0"/>
          <w:numId w:val="57"/>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Balancing high overall accuracy with other performance metrics (e.g., precision, recall, F1-score)</w:t>
      </w:r>
    </w:p>
    <w:p w14:paraId="068878A0">
      <w:pPr>
        <w:numPr>
          <w:ilvl w:val="0"/>
          <w:numId w:val="57"/>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Carefully evaluating the impact of data preprocessing techniques</w:t>
      </w:r>
    </w:p>
    <w:p w14:paraId="3C884F44">
      <w:pPr>
        <w:numPr>
          <w:ilvl w:val="0"/>
          <w:numId w:val="57"/>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Considering model interpretability alongside performance, especially in clinical contexts where prediction explainability is crucial.</w:t>
      </w:r>
    </w:p>
    <w:p w14:paraId="5455C5EF">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final model selection will be informed by a comprehensive evaluation across these dimensions, ensuring robustness and practical applicability for the readmission prediction task.</w:t>
      </w:r>
    </w:p>
    <w:p w14:paraId="74FD0247">
      <w:pPr>
        <w:spacing w:before="100" w:beforeAutospacing="1" w:after="100" w:afterAutospacing="1"/>
        <w:rPr>
          <w:color w:val="000000" w:themeColor="text1"/>
          <w14:textFill>
            <w14:solidFill>
              <w14:schemeClr w14:val="tx1"/>
            </w14:solidFill>
          </w14:textFill>
        </w:rPr>
      </w:pPr>
    </w:p>
    <w:p w14:paraId="146CFBCE">
      <w:pPr>
        <w:spacing w:before="100" w:beforeAutospacing="1" w:after="100" w:afterAutospacing="1"/>
        <w:rPr>
          <w:color w:val="000000" w:themeColor="text1"/>
          <w14:textFill>
            <w14:solidFill>
              <w14:schemeClr w14:val="tx1"/>
            </w14:solidFill>
          </w14:textFill>
        </w:rPr>
      </w:pPr>
    </w:p>
    <w:p w14:paraId="43083F92">
      <w:pPr>
        <w:spacing w:before="100" w:beforeAutospacing="1" w:after="100" w:afterAutospacing="1"/>
        <w:rPr>
          <w:color w:val="000000" w:themeColor="text1"/>
          <w14:textFill>
            <w14:solidFill>
              <w14:schemeClr w14:val="tx1"/>
            </w14:solidFill>
          </w14:textFill>
        </w:rPr>
      </w:pPr>
    </w:p>
    <w:p w14:paraId="4F8C58F6">
      <w:pPr>
        <w:spacing w:before="100" w:beforeAutospacing="1" w:after="100" w:afterAutospacing="1"/>
        <w:rPr>
          <w:color w:val="000000" w:themeColor="text1"/>
          <w14:textFill>
            <w14:solidFill>
              <w14:schemeClr w14:val="tx1"/>
            </w14:solidFill>
          </w14:textFill>
        </w:rPr>
      </w:pPr>
    </w:p>
    <w:p w14:paraId="37CBF0F7">
      <w:pPr>
        <w:spacing w:before="100" w:beforeAutospacing="1" w:after="100" w:afterAutospacing="1"/>
        <w:rPr>
          <w:color w:val="000000" w:themeColor="text1"/>
          <w14:textFill>
            <w14:solidFill>
              <w14:schemeClr w14:val="tx1"/>
            </w14:solidFill>
          </w14:textFill>
        </w:rPr>
      </w:pPr>
    </w:p>
    <w:p w14:paraId="300B7665">
      <w:pPr>
        <w:rPr>
          <w:b/>
          <w:bCs/>
          <w:color w:val="000000" w:themeColor="text1"/>
          <w:lang w:bidi="ar-EG"/>
          <w14:textFill>
            <w14:solidFill>
              <w14:schemeClr w14:val="tx1"/>
            </w14:solidFill>
          </w14:textFill>
        </w:rPr>
      </w:pPr>
      <w:r>
        <w:rPr>
          <w:b/>
          <w:bCs/>
          <w:color w:val="000000" w:themeColor="text1"/>
          <w:lang w:bidi="ar-EG"/>
          <w14:textFill>
            <w14:solidFill>
              <w14:schemeClr w14:val="tx1"/>
            </w14:solidFill>
          </w14:textFill>
        </w:rPr>
        <w:t>4.18 K-Means Accuracy Calculation</w:t>
      </w:r>
    </w:p>
    <w:p w14:paraId="42C9C5B3">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Evaluates K-Means clustering against true labels by testing label mappings:</w:t>
      </w:r>
    </w:p>
    <w:p w14:paraId="51B24908">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distT="0" distB="0" distL="0" distR="0">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a:picLocks noChangeAspect="1"/>
                    </pic:cNvPicPr>
                  </pic:nvPicPr>
                  <pic:blipFill>
                    <a:blip r:embed="rId75"/>
                    <a:stretch>
                      <a:fillRect/>
                    </a:stretch>
                  </pic:blipFill>
                  <pic:spPr>
                    <a:xfrm>
                      <a:off x="0" y="0"/>
                      <a:ext cx="5486400" cy="4325620"/>
                    </a:xfrm>
                    <a:prstGeom prst="rect">
                      <a:avLst/>
                    </a:prstGeom>
                  </pic:spPr>
                </pic:pic>
              </a:graphicData>
            </a:graphic>
          </wp:inline>
        </w:drawing>
      </w:r>
    </w:p>
    <w:p w14:paraId="3FA88C0D">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distT="0" distB="0" distL="0" distR="0">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a:picLocks noChangeAspect="1"/>
                    </pic:cNvPicPr>
                  </pic:nvPicPr>
                  <pic:blipFill>
                    <a:blip r:embed="rId76"/>
                    <a:stretch>
                      <a:fillRect/>
                    </a:stretch>
                  </pic:blipFill>
                  <pic:spPr>
                    <a:xfrm>
                      <a:off x="0" y="0"/>
                      <a:ext cx="5486400" cy="1771650"/>
                    </a:xfrm>
                    <a:prstGeom prst="rect">
                      <a:avLst/>
                    </a:prstGeom>
                  </pic:spPr>
                </pic:pic>
              </a:graphicData>
            </a:graphic>
          </wp:inline>
        </w:drawing>
      </w:r>
    </w:p>
    <w:p w14:paraId="4011A7E3">
      <w:pPr>
        <w:rPr>
          <w:color w:val="000000" w:themeColor="text1"/>
          <w:lang w:bidi="ar-EG"/>
          <w14:textFill>
            <w14:solidFill>
              <w14:schemeClr w14:val="tx1"/>
            </w14:solidFill>
          </w14:textFill>
        </w:rPr>
      </w:pPr>
      <w:r>
        <w:rPr>
          <w:color w:val="000000" w:themeColor="text1"/>
          <w:lang w:bidi="ar-EG"/>
          <w14:textFill>
            <w14:solidFill>
              <w14:schemeClr w14:val="tx1"/>
            </w14:solidFill>
          </w14:textFill>
        </w:rPr>
        <w:t>Tests mappings for binary clustering to align with true labels, yielding an accuracy of 0.72.</w:t>
      </w:r>
    </w:p>
    <w:p w14:paraId="00628F27">
      <w:pPr>
        <w:rPr>
          <w:b/>
          <w:bCs/>
          <w:color w:val="000000" w:themeColor="text1"/>
          <w:lang w:bidi="ar-EG"/>
          <w14:textFill>
            <w14:solidFill>
              <w14:schemeClr w14:val="tx1"/>
            </w14:solidFill>
          </w14:textFill>
        </w:rPr>
      </w:pPr>
      <w:r>
        <w:rPr>
          <w:b/>
          <w:bCs/>
          <w:color w:val="000000" w:themeColor="text1"/>
          <w:lang w:val="en-US" w:eastAsia="en-US"/>
          <w14:textFill>
            <w14:solidFill>
              <w14:schemeClr w14:val="tx1"/>
            </w14:solidFill>
          </w14:textFill>
        </w:rPr>
        <w:drawing>
          <wp:inline distT="0" distB="0" distL="0" distR="0">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a:picLocks noChangeAspect="1"/>
                    </pic:cNvPicPr>
                  </pic:nvPicPr>
                  <pic:blipFill>
                    <a:blip r:embed="rId77"/>
                    <a:stretch>
                      <a:fillRect/>
                    </a:stretch>
                  </pic:blipFill>
                  <pic:spPr>
                    <a:xfrm>
                      <a:off x="0" y="0"/>
                      <a:ext cx="5486400" cy="3075305"/>
                    </a:xfrm>
                    <a:prstGeom prst="rect">
                      <a:avLst/>
                    </a:prstGeom>
                  </pic:spPr>
                </pic:pic>
              </a:graphicData>
            </a:graphic>
          </wp:inline>
        </w:drawing>
      </w:r>
    </w:p>
    <w:p w14:paraId="601A7CEB">
      <w:pPr>
        <w:jc w:val="center"/>
        <w:rPr>
          <w:b/>
          <w:bCs/>
          <w:color w:val="000000" w:themeColor="text1"/>
          <w:sz w:val="32"/>
          <w:szCs w:val="32"/>
          <w14:textFill>
            <w14:solidFill>
              <w14:schemeClr w14:val="tx1"/>
            </w14:solidFill>
          </w14:textFill>
        </w:rPr>
      </w:pPr>
    </w:p>
    <w:p w14:paraId="50F05C22">
      <w:pPr>
        <w:spacing w:before="100" w:beforeAutospacing="1" w:after="100" w:afterAutospacing="1"/>
        <w:rPr>
          <w:color w:val="000000" w:themeColor="text1"/>
          <w14:textFill>
            <w14:solidFill>
              <w14:schemeClr w14:val="tx1"/>
            </w14:solidFill>
          </w14:textFill>
        </w:rPr>
      </w:pPr>
    </w:p>
    <w:p w14:paraId="5B4F4812">
      <w:pPr>
        <w:rPr>
          <w:b/>
          <w:bCs/>
          <w:color w:val="000000" w:themeColor="text1"/>
          <w:lang w:val="en-US"/>
          <w14:textFill>
            <w14:solidFill>
              <w14:schemeClr w14:val="tx1"/>
            </w14:solidFill>
          </w14:textFill>
        </w:rPr>
      </w:pPr>
    </w:p>
    <w:p w14:paraId="3018FD1A">
      <w:pPr>
        <w:jc w:val="center"/>
        <w:rPr>
          <w:b/>
          <w:bCs/>
          <w:color w:val="000000" w:themeColor="text1"/>
          <w:lang w:val="en-US"/>
          <w14:textFill>
            <w14:solidFill>
              <w14:schemeClr w14:val="tx1"/>
            </w14:solidFill>
          </w14:textFill>
        </w:rPr>
      </w:pPr>
    </w:p>
    <w:p w14:paraId="62F7EC55">
      <w:pPr>
        <w:jc w:val="center"/>
        <w:rPr>
          <w:b/>
          <w:bCs/>
          <w:color w:val="000000" w:themeColor="text1"/>
          <w:lang w:val="en-US"/>
          <w14:textFill>
            <w14:solidFill>
              <w14:schemeClr w14:val="tx1"/>
            </w14:solidFill>
          </w14:textFill>
        </w:rPr>
      </w:pPr>
    </w:p>
    <w:p w14:paraId="03D978DB">
      <w:pPr>
        <w:pStyle w:val="3"/>
        <w:jc w:val="center"/>
        <w:rPr>
          <w:b/>
          <w:bCs/>
          <w:color w:val="000000" w:themeColor="text1"/>
          <w14:textFill>
            <w14:solidFill>
              <w14:schemeClr w14:val="tx1"/>
            </w14:solidFill>
          </w14:textFill>
        </w:rPr>
      </w:pPr>
      <w:r>
        <w:rPr>
          <w:b/>
          <w:bCs/>
          <w:color w:val="000000" w:themeColor="text1"/>
          <w14:textFill>
            <w14:solidFill>
              <w14:schemeClr w14:val="tx1"/>
            </w14:solidFill>
          </w14:textFill>
        </w:rPr>
        <w:t>9. Model Selection and Comparison</w:t>
      </w:r>
    </w:p>
    <w:p w14:paraId="48FE0BA7">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9.1 Summary of Model Performances</w:t>
      </w:r>
    </w:p>
    <w:p w14:paraId="5511D1F2">
      <w:p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The table below summarizes the classification accuracy of each model at three different stages:</w:t>
      </w:r>
    </w:p>
    <w:p w14:paraId="27B0074F">
      <w:pPr>
        <w:numPr>
          <w:ilvl w:val="0"/>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On the original dataset (before any resampling)</w:t>
      </w:r>
    </w:p>
    <w:p w14:paraId="271525BC">
      <w:pPr>
        <w:numPr>
          <w:ilvl w:val="0"/>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applying </w:t>
      </w:r>
      <w:r>
        <w:rPr>
          <w:rStyle w:val="21"/>
          <w:color w:val="000000" w:themeColor="text1"/>
          <w14:textFill>
            <w14:solidFill>
              <w14:schemeClr w14:val="tx1"/>
            </w14:solidFill>
          </w14:textFill>
        </w:rPr>
        <w:t>SMOTE</w:t>
      </w:r>
      <w:r>
        <w:rPr>
          <w:color w:val="000000" w:themeColor="text1"/>
          <w14:textFill>
            <w14:solidFill>
              <w14:schemeClr w14:val="tx1"/>
            </w14:solidFill>
          </w14:textFill>
        </w:rPr>
        <w:t xml:space="preserve"> (Synthetic Minority Oversampling Technique)</w:t>
      </w:r>
    </w:p>
    <w:p w14:paraId="71557470">
      <w:pPr>
        <w:numPr>
          <w:ilvl w:val="0"/>
          <w:numId w:val="58"/>
        </w:numPr>
        <w:spacing w:before="100" w:beforeAutospacing="1" w:after="100" w:afterAutospacing="1"/>
        <w:rPr>
          <w:color w:val="000000" w:themeColor="text1"/>
          <w14:textFill>
            <w14:solidFill>
              <w14:schemeClr w14:val="tx1"/>
            </w14:solidFill>
          </w14:textFill>
        </w:rPr>
      </w:pPr>
      <w:r>
        <w:rPr>
          <w:color w:val="000000" w:themeColor="text1"/>
          <w14:textFill>
            <w14:solidFill>
              <w14:schemeClr w14:val="tx1"/>
            </w14:solidFill>
          </w14:textFill>
        </w:rPr>
        <w:t xml:space="preserve">After applying </w:t>
      </w:r>
      <w:r>
        <w:rPr>
          <w:rStyle w:val="21"/>
          <w:color w:val="000000" w:themeColor="text1"/>
          <w14:textFill>
            <w14:solidFill>
              <w14:schemeClr w14:val="tx1"/>
            </w14:solidFill>
          </w14:textFill>
        </w:rPr>
        <w:t>SMOTE-Tomek</w:t>
      </w:r>
      <w:r>
        <w:rPr>
          <w:color w:val="000000" w:themeColor="text1"/>
          <w14:textFill>
            <w14:solidFill>
              <w14:schemeClr w14:val="tx1"/>
            </w14:solidFill>
          </w14:textFill>
        </w:rPr>
        <w:t xml:space="preserve"> (a combination of oversampling and undersampling)</w:t>
      </w:r>
    </w:p>
    <w:tbl>
      <w:tblPr>
        <w:tblStyle w:val="64"/>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529"/>
        <w:gridCol w:w="2152"/>
        <w:gridCol w:w="2196"/>
        <w:gridCol w:w="2699"/>
      </w:tblGrid>
      <w:tr w14:paraId="29AAD58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Borders>
              <w:bottom w:val="single" w:color="666666" w:themeColor="text1" w:themeTint="99" w:sz="12" w:space="0"/>
              <w:insideH w:val="single" w:sz="12" w:space="0"/>
            </w:tcBorders>
          </w:tcPr>
          <w:p w14:paraId="7660D00A">
            <w:pPr>
              <w:jc w:val="center"/>
              <w:rPr>
                <w:b/>
                <w:bCs/>
                <w:color w:val="000000" w:themeColor="text1"/>
                <w14:textFill>
                  <w14:solidFill>
                    <w14:schemeClr w14:val="tx1"/>
                  </w14:solidFill>
                </w14:textFill>
              </w:rPr>
            </w:pPr>
            <w:r>
              <w:rPr>
                <w:b w:val="0"/>
                <w:bCs w:val="0"/>
                <w:color w:val="000000" w:themeColor="text1"/>
                <w14:textFill>
                  <w14:solidFill>
                    <w14:schemeClr w14:val="tx1"/>
                  </w14:solidFill>
                </w14:textFill>
              </w:rPr>
              <w:t>Model</w:t>
            </w:r>
          </w:p>
        </w:tc>
        <w:tc>
          <w:tcPr>
            <w:tcW w:w="0" w:type="auto"/>
            <w:tcBorders>
              <w:bottom w:val="single" w:color="666666" w:themeColor="text1" w:themeTint="99" w:sz="12" w:space="0"/>
              <w:insideH w:val="single" w:sz="12" w:space="0"/>
            </w:tcBorders>
          </w:tcPr>
          <w:p w14:paraId="7B1A0A4A">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(Original Data)</w:t>
            </w:r>
          </w:p>
        </w:tc>
        <w:tc>
          <w:tcPr>
            <w:tcW w:w="0" w:type="auto"/>
            <w:tcBorders>
              <w:bottom w:val="single" w:color="666666" w:themeColor="text1" w:themeTint="99" w:sz="12" w:space="0"/>
              <w:insideH w:val="single" w:sz="12" w:space="0"/>
            </w:tcBorders>
          </w:tcPr>
          <w:p w14:paraId="3109A00F">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(After SMOTE)</w:t>
            </w:r>
          </w:p>
        </w:tc>
        <w:tc>
          <w:tcPr>
            <w:tcW w:w="0" w:type="auto"/>
            <w:tcBorders>
              <w:bottom w:val="single" w:color="666666" w:themeColor="text1" w:themeTint="99" w:sz="12" w:space="0"/>
              <w:insideH w:val="single" w:sz="12" w:space="0"/>
            </w:tcBorders>
          </w:tcPr>
          <w:p w14:paraId="594E3DEF">
            <w:pPr>
              <w:jc w:val="center"/>
              <w:rPr>
                <w:b w:val="0"/>
                <w:bCs w:val="0"/>
                <w:color w:val="000000" w:themeColor="text1"/>
                <w14:textFill>
                  <w14:solidFill>
                    <w14:schemeClr w14:val="tx1"/>
                  </w14:solidFill>
                </w14:textFill>
              </w:rPr>
            </w:pPr>
            <w:r>
              <w:rPr>
                <w:b w:val="0"/>
                <w:bCs w:val="0"/>
                <w:color w:val="000000" w:themeColor="text1"/>
                <w14:textFill>
                  <w14:solidFill>
                    <w14:schemeClr w14:val="tx1"/>
                  </w14:solidFill>
                </w14:textFill>
              </w:rPr>
              <w:t>Accuracy (After SMOTE-Tomek)</w:t>
            </w:r>
          </w:p>
        </w:tc>
      </w:tr>
      <w:tr w14:paraId="7D7B4A0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19CECF33">
            <w:pPr>
              <w:rPr>
                <w:b w:val="0"/>
                <w:bCs w:val="0"/>
                <w:color w:val="000000" w:themeColor="text1"/>
                <w14:textFill>
                  <w14:solidFill>
                    <w14:schemeClr w14:val="tx1"/>
                  </w14:solidFill>
                </w14:textFill>
              </w:rPr>
            </w:pPr>
            <w:r>
              <w:rPr>
                <w:b/>
                <w:bCs/>
                <w:color w:val="000000" w:themeColor="text1"/>
                <w14:textFill>
                  <w14:solidFill>
                    <w14:schemeClr w14:val="tx1"/>
                  </w14:solidFill>
                </w14:textFill>
              </w:rPr>
              <w:t>Logistic Regression</w:t>
            </w:r>
          </w:p>
        </w:tc>
        <w:tc>
          <w:tcPr>
            <w:tcW w:w="0" w:type="auto"/>
          </w:tcPr>
          <w:p w14:paraId="2DEF969E">
            <w:pPr>
              <w:rPr>
                <w:color w:val="000000" w:themeColor="text1"/>
                <w14:textFill>
                  <w14:solidFill>
                    <w14:schemeClr w14:val="tx1"/>
                  </w14:solidFill>
                </w14:textFill>
              </w:rPr>
            </w:pPr>
            <w:r>
              <w:rPr>
                <w:color w:val="000000" w:themeColor="text1"/>
                <w14:textFill>
                  <w14:solidFill>
                    <w14:schemeClr w14:val="tx1"/>
                  </w14:solidFill>
                </w14:textFill>
              </w:rPr>
              <w:t>68.02%</w:t>
            </w:r>
          </w:p>
        </w:tc>
        <w:tc>
          <w:tcPr>
            <w:tcW w:w="0" w:type="auto"/>
          </w:tcPr>
          <w:p w14:paraId="5B7202FD">
            <w:pPr>
              <w:rPr>
                <w:color w:val="000000" w:themeColor="text1"/>
                <w14:textFill>
                  <w14:solidFill>
                    <w14:schemeClr w14:val="tx1"/>
                  </w14:solidFill>
                </w14:textFill>
              </w:rPr>
            </w:pPr>
            <w:r>
              <w:rPr>
                <w:color w:val="000000" w:themeColor="text1"/>
                <w14:textFill>
                  <w14:solidFill>
                    <w14:schemeClr w14:val="tx1"/>
                  </w14:solidFill>
                </w14:textFill>
              </w:rPr>
              <w:t>69.13%</w:t>
            </w:r>
          </w:p>
        </w:tc>
        <w:tc>
          <w:tcPr>
            <w:tcW w:w="0" w:type="auto"/>
          </w:tcPr>
          <w:p w14:paraId="3FE98AB6">
            <w:pPr>
              <w:rPr>
                <w:color w:val="000000" w:themeColor="text1"/>
                <w14:textFill>
                  <w14:solidFill>
                    <w14:schemeClr w14:val="tx1"/>
                  </w14:solidFill>
                </w14:textFill>
              </w:rPr>
            </w:pPr>
            <w:r>
              <w:rPr>
                <w:color w:val="000000" w:themeColor="text1"/>
                <w14:textFill>
                  <w14:solidFill>
                    <w14:schemeClr w14:val="tx1"/>
                  </w14:solidFill>
                </w14:textFill>
              </w:rPr>
              <w:t>68.85%</w:t>
            </w:r>
          </w:p>
        </w:tc>
      </w:tr>
      <w:tr w14:paraId="0FD8949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7DD497B5">
            <w:pPr>
              <w:rPr>
                <w:b/>
                <w:bCs/>
                <w:color w:val="000000" w:themeColor="text1"/>
                <w14:textFill>
                  <w14:solidFill>
                    <w14:schemeClr w14:val="tx1"/>
                  </w14:solidFill>
                </w14:textFill>
              </w:rPr>
            </w:pPr>
            <w:r>
              <w:rPr>
                <w:b/>
                <w:bCs/>
                <w:color w:val="000000" w:themeColor="text1"/>
                <w14:textFill>
                  <w14:solidFill>
                    <w14:schemeClr w14:val="tx1"/>
                  </w14:solidFill>
                </w14:textFill>
              </w:rPr>
              <w:t>Random Forest</w:t>
            </w:r>
          </w:p>
        </w:tc>
        <w:tc>
          <w:tcPr>
            <w:tcW w:w="0" w:type="auto"/>
          </w:tcPr>
          <w:p w14:paraId="5FCCE36D">
            <w:pPr>
              <w:rPr>
                <w:color w:val="000000" w:themeColor="text1"/>
                <w14:textFill>
                  <w14:solidFill>
                    <w14:schemeClr w14:val="tx1"/>
                  </w14:solidFill>
                </w14:textFill>
              </w:rPr>
            </w:pPr>
            <w:r>
              <w:rPr>
                <w:color w:val="000000" w:themeColor="text1"/>
                <w14:textFill>
                  <w14:solidFill>
                    <w14:schemeClr w14:val="tx1"/>
                  </w14:solidFill>
                </w14:textFill>
              </w:rPr>
              <w:t>88.71%</w:t>
            </w:r>
          </w:p>
        </w:tc>
        <w:tc>
          <w:tcPr>
            <w:tcW w:w="0" w:type="auto"/>
          </w:tcPr>
          <w:p w14:paraId="523DC35C">
            <w:pPr>
              <w:rPr>
                <w:color w:val="000000" w:themeColor="text1"/>
                <w14:textFill>
                  <w14:solidFill>
                    <w14:schemeClr w14:val="tx1"/>
                  </w14:solidFill>
                </w14:textFill>
              </w:rPr>
            </w:pPr>
            <w:r>
              <w:rPr>
                <w:color w:val="000000" w:themeColor="text1"/>
                <w14:textFill>
                  <w14:solidFill>
                    <w14:schemeClr w14:val="tx1"/>
                  </w14:solidFill>
                </w14:textFill>
              </w:rPr>
              <w:t>88.76%</w:t>
            </w:r>
          </w:p>
        </w:tc>
        <w:tc>
          <w:tcPr>
            <w:tcW w:w="0" w:type="auto"/>
          </w:tcPr>
          <w:p w14:paraId="267C7671">
            <w:pPr>
              <w:rPr>
                <w:color w:val="000000" w:themeColor="text1"/>
                <w14:textFill>
                  <w14:solidFill>
                    <w14:schemeClr w14:val="tx1"/>
                  </w14:solidFill>
                </w14:textFill>
              </w:rPr>
            </w:pPr>
            <w:r>
              <w:rPr>
                <w:color w:val="000000" w:themeColor="text1"/>
                <w14:textFill>
                  <w14:solidFill>
                    <w14:schemeClr w14:val="tx1"/>
                  </w14:solidFill>
                </w14:textFill>
              </w:rPr>
              <w:t>86.96%</w:t>
            </w:r>
          </w:p>
        </w:tc>
      </w:tr>
      <w:tr w14:paraId="7870993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02C9EA0F">
            <w:pPr>
              <w:rPr>
                <w:b/>
                <w:bCs/>
                <w:color w:val="000000" w:themeColor="text1"/>
                <w14:textFill>
                  <w14:solidFill>
                    <w14:schemeClr w14:val="tx1"/>
                  </w14:solidFill>
                </w14:textFill>
              </w:rPr>
            </w:pPr>
            <w:r>
              <w:rPr>
                <w:b/>
                <w:bCs/>
                <w:color w:val="000000" w:themeColor="text1"/>
                <w14:textFill>
                  <w14:solidFill>
                    <w14:schemeClr w14:val="tx1"/>
                  </w14:solidFill>
                </w14:textFill>
              </w:rPr>
              <w:t>Decision Tree</w:t>
            </w:r>
          </w:p>
        </w:tc>
        <w:tc>
          <w:tcPr>
            <w:tcW w:w="0" w:type="auto"/>
          </w:tcPr>
          <w:p w14:paraId="1724FC92">
            <w:pPr>
              <w:rPr>
                <w:color w:val="000000" w:themeColor="text1"/>
                <w14:textFill>
                  <w14:solidFill>
                    <w14:schemeClr w14:val="tx1"/>
                  </w14:solidFill>
                </w14:textFill>
              </w:rPr>
            </w:pPr>
            <w:r>
              <w:rPr>
                <w:color w:val="000000" w:themeColor="text1"/>
                <w14:textFill>
                  <w14:solidFill>
                    <w14:schemeClr w14:val="tx1"/>
                  </w14:solidFill>
                </w14:textFill>
              </w:rPr>
              <w:t>80.61%</w:t>
            </w:r>
          </w:p>
        </w:tc>
        <w:tc>
          <w:tcPr>
            <w:tcW w:w="0" w:type="auto"/>
          </w:tcPr>
          <w:p w14:paraId="00FA2C96">
            <w:pPr>
              <w:rPr>
                <w:color w:val="000000" w:themeColor="text1"/>
                <w14:textFill>
                  <w14:solidFill>
                    <w14:schemeClr w14:val="tx1"/>
                  </w14:solidFill>
                </w14:textFill>
              </w:rPr>
            </w:pPr>
            <w:r>
              <w:rPr>
                <w:color w:val="000000" w:themeColor="text1"/>
                <w14:textFill>
                  <w14:solidFill>
                    <w14:schemeClr w14:val="tx1"/>
                  </w14:solidFill>
                </w14:textFill>
              </w:rPr>
              <w:t>84.59%</w:t>
            </w:r>
          </w:p>
        </w:tc>
        <w:tc>
          <w:tcPr>
            <w:tcW w:w="0" w:type="auto"/>
          </w:tcPr>
          <w:p w14:paraId="188D1BCF">
            <w:pPr>
              <w:rPr>
                <w:color w:val="000000" w:themeColor="text1"/>
                <w14:textFill>
                  <w14:solidFill>
                    <w14:schemeClr w14:val="tx1"/>
                  </w14:solidFill>
                </w14:textFill>
              </w:rPr>
            </w:pPr>
            <w:r>
              <w:rPr>
                <w:color w:val="000000" w:themeColor="text1"/>
                <w14:textFill>
                  <w14:solidFill>
                    <w14:schemeClr w14:val="tx1"/>
                  </w14:solidFill>
                </w14:textFill>
              </w:rPr>
              <w:t>83.51%</w:t>
            </w:r>
          </w:p>
        </w:tc>
      </w:tr>
      <w:tr w14:paraId="0E530F8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12B276C3">
            <w:pPr>
              <w:rPr>
                <w:b/>
                <w:bCs/>
                <w:color w:val="000000" w:themeColor="text1"/>
                <w14:textFill>
                  <w14:solidFill>
                    <w14:schemeClr w14:val="tx1"/>
                  </w14:solidFill>
                </w14:textFill>
              </w:rPr>
            </w:pPr>
            <w:r>
              <w:rPr>
                <w:b/>
                <w:bCs/>
                <w:color w:val="000000" w:themeColor="text1"/>
                <w14:textFill>
                  <w14:solidFill>
                    <w14:schemeClr w14:val="tx1"/>
                  </w14:solidFill>
                </w14:textFill>
              </w:rPr>
              <w:t>XGBoost</w:t>
            </w:r>
          </w:p>
        </w:tc>
        <w:tc>
          <w:tcPr>
            <w:tcW w:w="0" w:type="auto"/>
          </w:tcPr>
          <w:p w14:paraId="6382D34E">
            <w:pPr>
              <w:rPr>
                <w:color w:val="000000" w:themeColor="text1"/>
                <w14:textFill>
                  <w14:solidFill>
                    <w14:schemeClr w14:val="tx1"/>
                  </w14:solidFill>
                </w14:textFill>
              </w:rPr>
            </w:pPr>
            <w:r>
              <w:rPr>
                <w:color w:val="000000" w:themeColor="text1"/>
                <w14:textFill>
                  <w14:solidFill>
                    <w14:schemeClr w14:val="tx1"/>
                  </w14:solidFill>
                </w14:textFill>
              </w:rPr>
              <w:t>88.70%</w:t>
            </w:r>
          </w:p>
        </w:tc>
        <w:tc>
          <w:tcPr>
            <w:tcW w:w="0" w:type="auto"/>
          </w:tcPr>
          <w:p w14:paraId="2CF14794">
            <w:pPr>
              <w:rPr>
                <w:color w:val="000000" w:themeColor="text1"/>
                <w14:textFill>
                  <w14:solidFill>
                    <w14:schemeClr w14:val="tx1"/>
                  </w14:solidFill>
                </w14:textFill>
              </w:rPr>
            </w:pPr>
            <w:r>
              <w:rPr>
                <w:color w:val="000000" w:themeColor="text1"/>
                <w14:textFill>
                  <w14:solidFill>
                    <w14:schemeClr w14:val="tx1"/>
                  </w14:solidFill>
                </w14:textFill>
              </w:rPr>
              <w:t>88.03%</w:t>
            </w:r>
          </w:p>
        </w:tc>
        <w:tc>
          <w:tcPr>
            <w:tcW w:w="0" w:type="auto"/>
          </w:tcPr>
          <w:p w14:paraId="3F53D65A">
            <w:pPr>
              <w:rPr>
                <w:color w:val="000000" w:themeColor="text1"/>
                <w14:textFill>
                  <w14:solidFill>
                    <w14:schemeClr w14:val="tx1"/>
                  </w14:solidFill>
                </w14:textFill>
              </w:rPr>
            </w:pPr>
            <w:r>
              <w:rPr>
                <w:color w:val="000000" w:themeColor="text1"/>
                <w14:textFill>
                  <w14:solidFill>
                    <w14:schemeClr w14:val="tx1"/>
                  </w14:solidFill>
                </w14:textFill>
              </w:rPr>
              <w:t>86.84%</w:t>
            </w:r>
          </w:p>
        </w:tc>
      </w:tr>
      <w:tr w14:paraId="6EB5111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2387061C">
            <w:pPr>
              <w:rPr>
                <w:b/>
                <w:bCs/>
                <w:color w:val="000000" w:themeColor="text1"/>
                <w14:textFill>
                  <w14:solidFill>
                    <w14:schemeClr w14:val="tx1"/>
                  </w14:solidFill>
                </w14:textFill>
              </w:rPr>
            </w:pPr>
            <w:r>
              <w:rPr>
                <w:b/>
                <w:bCs/>
                <w:color w:val="000000" w:themeColor="text1"/>
                <w14:textFill>
                  <w14:solidFill>
                    <w14:schemeClr w14:val="tx1"/>
                  </w14:solidFill>
                </w14:textFill>
              </w:rPr>
              <w:t>K-Nearest Neighbors (KNN)</w:t>
            </w:r>
          </w:p>
        </w:tc>
        <w:tc>
          <w:tcPr>
            <w:tcW w:w="0" w:type="auto"/>
          </w:tcPr>
          <w:p w14:paraId="0E021AC5">
            <w:pPr>
              <w:rPr>
                <w:color w:val="000000" w:themeColor="text1"/>
                <w14:textFill>
                  <w14:solidFill>
                    <w14:schemeClr w14:val="tx1"/>
                  </w14:solidFill>
                </w14:textFill>
              </w:rPr>
            </w:pPr>
            <w:r>
              <w:rPr>
                <w:color w:val="000000" w:themeColor="text1"/>
                <w14:textFill>
                  <w14:solidFill>
                    <w14:schemeClr w14:val="tx1"/>
                  </w14:solidFill>
                </w14:textFill>
              </w:rPr>
              <w:t>88.01%</w:t>
            </w:r>
          </w:p>
        </w:tc>
        <w:tc>
          <w:tcPr>
            <w:tcW w:w="0" w:type="auto"/>
          </w:tcPr>
          <w:p w14:paraId="01C9ACB2">
            <w:pPr>
              <w:rPr>
                <w:color w:val="000000" w:themeColor="text1"/>
                <w14:textFill>
                  <w14:solidFill>
                    <w14:schemeClr w14:val="tx1"/>
                  </w14:solidFill>
                </w14:textFill>
              </w:rPr>
            </w:pPr>
            <w:r>
              <w:rPr>
                <w:color w:val="000000" w:themeColor="text1"/>
                <w14:textFill>
                  <w14:solidFill>
                    <w14:schemeClr w14:val="tx1"/>
                  </w14:solidFill>
                </w14:textFill>
              </w:rPr>
              <w:t>80.09%</w:t>
            </w:r>
          </w:p>
        </w:tc>
        <w:tc>
          <w:tcPr>
            <w:tcW w:w="0" w:type="auto"/>
          </w:tcPr>
          <w:p w14:paraId="30F2D3D3">
            <w:pPr>
              <w:rPr>
                <w:color w:val="000000" w:themeColor="text1"/>
                <w14:textFill>
                  <w14:solidFill>
                    <w14:schemeClr w14:val="tx1"/>
                  </w14:solidFill>
                </w14:textFill>
              </w:rPr>
            </w:pPr>
            <w:r>
              <w:rPr>
                <w:color w:val="000000" w:themeColor="text1"/>
                <w14:textFill>
                  <w14:solidFill>
                    <w14:schemeClr w14:val="tx1"/>
                  </w14:solidFill>
                </w14:textFill>
              </w:rPr>
              <w:t>80.41%</w:t>
            </w:r>
          </w:p>
        </w:tc>
      </w:tr>
      <w:tr w14:paraId="6D4B0D1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335E2648">
            <w:pPr>
              <w:rPr>
                <w:b/>
                <w:bCs/>
                <w:color w:val="000000" w:themeColor="text1"/>
                <w14:textFill>
                  <w14:solidFill>
                    <w14:schemeClr w14:val="tx1"/>
                  </w14:solidFill>
                </w14:textFill>
              </w:rPr>
            </w:pPr>
            <w:r>
              <w:rPr>
                <w:b/>
                <w:bCs/>
                <w:color w:val="000000" w:themeColor="text1"/>
                <w14:textFill>
                  <w14:solidFill>
                    <w14:schemeClr w14:val="tx1"/>
                  </w14:solidFill>
                </w14:textFill>
              </w:rPr>
              <w:t>Gradient Boosting</w:t>
            </w:r>
          </w:p>
        </w:tc>
        <w:tc>
          <w:tcPr>
            <w:tcW w:w="0" w:type="auto"/>
          </w:tcPr>
          <w:p w14:paraId="3DEF5A2B">
            <w:pPr>
              <w:rPr>
                <w:color w:val="000000" w:themeColor="text1"/>
                <w14:textFill>
                  <w14:solidFill>
                    <w14:schemeClr w14:val="tx1"/>
                  </w14:solidFill>
                </w14:textFill>
              </w:rPr>
            </w:pPr>
            <w:r>
              <w:rPr>
                <w:color w:val="000000" w:themeColor="text1"/>
                <w14:textFill>
                  <w14:solidFill>
                    <w14:schemeClr w14:val="tx1"/>
                  </w14:solidFill>
                </w14:textFill>
              </w:rPr>
              <w:t>88.85%</w:t>
            </w:r>
          </w:p>
        </w:tc>
        <w:tc>
          <w:tcPr>
            <w:tcW w:w="0" w:type="auto"/>
          </w:tcPr>
          <w:p w14:paraId="2262FE70">
            <w:pPr>
              <w:rPr>
                <w:color w:val="000000" w:themeColor="text1"/>
                <w14:textFill>
                  <w14:solidFill>
                    <w14:schemeClr w14:val="tx1"/>
                  </w14:solidFill>
                </w14:textFill>
              </w:rPr>
            </w:pPr>
            <w:r>
              <w:rPr>
                <w:color w:val="000000" w:themeColor="text1"/>
                <w14:textFill>
                  <w14:solidFill>
                    <w14:schemeClr w14:val="tx1"/>
                  </w14:solidFill>
                </w14:textFill>
              </w:rPr>
              <w:t>78.08%</w:t>
            </w:r>
          </w:p>
        </w:tc>
        <w:tc>
          <w:tcPr>
            <w:tcW w:w="0" w:type="auto"/>
          </w:tcPr>
          <w:p w14:paraId="4AC7C7DC">
            <w:pPr>
              <w:rPr>
                <w:color w:val="000000" w:themeColor="text1"/>
                <w14:textFill>
                  <w14:solidFill>
                    <w14:schemeClr w14:val="tx1"/>
                  </w14:solidFill>
                </w14:textFill>
              </w:rPr>
            </w:pPr>
            <w:r>
              <w:rPr>
                <w:color w:val="000000" w:themeColor="text1"/>
                <w14:textFill>
                  <w14:solidFill>
                    <w14:schemeClr w14:val="tx1"/>
                  </w14:solidFill>
                </w14:textFill>
              </w:rPr>
              <w:t>77.50%</w:t>
            </w:r>
          </w:p>
        </w:tc>
      </w:tr>
      <w:tr w14:paraId="1AA4E42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0" w:type="auto"/>
          </w:tcPr>
          <w:p w14:paraId="7342718A">
            <w:pPr>
              <w:rPr>
                <w:b/>
                <w:bCs/>
                <w:color w:val="000000" w:themeColor="text1"/>
                <w14:textFill>
                  <w14:solidFill>
                    <w14:schemeClr w14:val="tx1"/>
                  </w14:solidFill>
                </w14:textFill>
              </w:rPr>
            </w:pPr>
            <w:r>
              <w:rPr>
                <w:b/>
                <w:bCs/>
                <w:color w:val="000000" w:themeColor="text1"/>
                <w14:textFill>
                  <w14:solidFill>
                    <w14:schemeClr w14:val="tx1"/>
                  </w14:solidFill>
                </w14:textFill>
              </w:rPr>
              <w:t>Naive Bayes</w:t>
            </w:r>
          </w:p>
        </w:tc>
        <w:tc>
          <w:tcPr>
            <w:tcW w:w="0" w:type="auto"/>
          </w:tcPr>
          <w:p w14:paraId="570AA5E8">
            <w:pPr>
              <w:rPr>
                <w:color w:val="000000" w:themeColor="text1"/>
                <w14:textFill>
                  <w14:solidFill>
                    <w14:schemeClr w14:val="tx1"/>
                  </w14:solidFill>
                </w14:textFill>
              </w:rPr>
            </w:pPr>
            <w:r>
              <w:rPr>
                <w:color w:val="000000" w:themeColor="text1"/>
                <w14:textFill>
                  <w14:solidFill>
                    <w14:schemeClr w14:val="tx1"/>
                  </w14:solidFill>
                </w14:textFill>
              </w:rPr>
              <w:t>84.59%</w:t>
            </w:r>
          </w:p>
        </w:tc>
        <w:tc>
          <w:tcPr>
            <w:tcW w:w="0" w:type="auto"/>
          </w:tcPr>
          <w:p w14:paraId="4E8B88FA">
            <w:pPr>
              <w:rPr>
                <w:color w:val="000000" w:themeColor="text1"/>
                <w14:textFill>
                  <w14:solidFill>
                    <w14:schemeClr w14:val="tx1"/>
                  </w14:solidFill>
                </w14:textFill>
              </w:rPr>
            </w:pPr>
            <w:r>
              <w:rPr>
                <w:color w:val="000000" w:themeColor="text1"/>
                <w14:textFill>
                  <w14:solidFill>
                    <w14:schemeClr w14:val="tx1"/>
                  </w14:solidFill>
                </w14:textFill>
              </w:rPr>
              <w:t>—</w:t>
            </w:r>
          </w:p>
        </w:tc>
        <w:tc>
          <w:tcPr>
            <w:tcW w:w="0" w:type="auto"/>
          </w:tcPr>
          <w:p w14:paraId="5A12B489">
            <w:pPr>
              <w:rPr>
                <w:color w:val="000000" w:themeColor="text1"/>
                <w14:textFill>
                  <w14:solidFill>
                    <w14:schemeClr w14:val="tx1"/>
                  </w14:solidFill>
                </w14:textFill>
              </w:rPr>
            </w:pPr>
            <w:r>
              <w:rPr>
                <w:color w:val="000000" w:themeColor="text1"/>
                <w14:textFill>
                  <w14:solidFill>
                    <w14:schemeClr w14:val="tx1"/>
                  </w14:solidFill>
                </w14:textFill>
              </w:rPr>
              <w:t>—</w:t>
            </w:r>
          </w:p>
        </w:tc>
      </w:tr>
    </w:tbl>
    <w:p w14:paraId="42D28E94">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Note:</w:t>
      </w:r>
      <w:r>
        <w:rPr>
          <w:color w:val="000000" w:themeColor="text1"/>
          <w14:textFill>
            <w14:solidFill>
              <w14:schemeClr w14:val="tx1"/>
            </w14:solidFill>
          </w14:textFill>
        </w:rPr>
        <w:t xml:space="preserve"> Naive Bayes was only evaluated on the original dataset and was not assessed after SMOTE or SMOTE-Tomek resampling.</w:t>
      </w:r>
    </w:p>
    <w:p w14:paraId="22B4A3C0">
      <w:pPr>
        <w:rPr>
          <w:color w:val="000000" w:themeColor="text1"/>
          <w14:textFill>
            <w14:solidFill>
              <w14:schemeClr w14:val="tx1"/>
            </w14:solidFill>
          </w14:textFill>
        </w:rPr>
      </w:pPr>
    </w:p>
    <w:p w14:paraId="06FACA61">
      <w:pPr>
        <w:pStyle w:val="4"/>
        <w:rPr>
          <w:b/>
          <w:bCs/>
          <w:color w:val="000000" w:themeColor="text1"/>
          <w14:textFill>
            <w14:solidFill>
              <w14:schemeClr w14:val="tx1"/>
            </w14:solidFill>
          </w14:textFill>
        </w:rPr>
      </w:pPr>
      <w:r>
        <w:rPr>
          <w:b/>
          <w:bCs/>
          <w:color w:val="000000" w:themeColor="text1"/>
          <w14:textFill>
            <w14:solidFill>
              <w14:schemeClr w14:val="tx1"/>
            </w14:solidFill>
          </w14:textFill>
        </w:rPr>
        <w:t>9.2 Key Observations</w:t>
      </w:r>
    </w:p>
    <w:p w14:paraId="5E32A59B">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Gradient Boosting</w:t>
      </w:r>
      <w:r>
        <w:rPr>
          <w:color w:val="000000" w:themeColor="text1"/>
          <w14:textFill>
            <w14:solidFill>
              <w14:schemeClr w14:val="tx1"/>
            </w14:solidFill>
          </w14:textFill>
        </w:rPr>
        <w:t xml:space="preserve"> initially achieved the highest accuracy (88.85%) but experienced a significant decline following SMOTE and SMOTE-Tomek application, indicating its sensitivity to resampling techniques.</w:t>
      </w:r>
    </w:p>
    <w:p w14:paraId="58081841">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Random Forest</w:t>
      </w:r>
      <w:r>
        <w:rPr>
          <w:color w:val="000000" w:themeColor="text1"/>
          <w14:textFill>
            <w14:solidFill>
              <w14:schemeClr w14:val="tx1"/>
            </w14:solidFill>
          </w14:textFill>
        </w:rPr>
        <w:t xml:space="preserve"> and </w:t>
      </w:r>
      <w:r>
        <w:rPr>
          <w:rStyle w:val="21"/>
          <w:color w:val="000000" w:themeColor="text1"/>
          <w14:textFill>
            <w14:solidFill>
              <w14:schemeClr w14:val="tx1"/>
            </w14:solidFill>
          </w14:textFill>
        </w:rPr>
        <w:t>XGBoost</w:t>
      </w:r>
      <w:r>
        <w:rPr>
          <w:color w:val="000000" w:themeColor="text1"/>
          <w14:textFill>
            <w14:solidFill>
              <w14:schemeClr w14:val="tx1"/>
            </w14:solidFill>
          </w14:textFill>
        </w:rPr>
        <w:t xml:space="preserve"> consistently demonstrated strong performances across all stages, with only slight reductions after resampling.</w:t>
      </w:r>
    </w:p>
    <w:p w14:paraId="49975380">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Decision Tree</w:t>
      </w:r>
      <w:r>
        <w:rPr>
          <w:color w:val="000000" w:themeColor="text1"/>
          <w14:textFill>
            <w14:solidFill>
              <w14:schemeClr w14:val="tx1"/>
            </w14:solidFill>
          </w14:textFill>
        </w:rPr>
        <w:t xml:space="preserve"> exhibited improvement after SMOTE, although a slight decrease was observed after SMOTE-Tomek.</w:t>
      </w:r>
    </w:p>
    <w:p w14:paraId="4D6B1FD4">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K-Nearest Neighbors (KNN)</w:t>
      </w:r>
      <w:r>
        <w:rPr>
          <w:color w:val="000000" w:themeColor="text1"/>
          <w14:textFill>
            <w14:solidFill>
              <w14:schemeClr w14:val="tx1"/>
            </w14:solidFill>
          </w14:textFill>
        </w:rPr>
        <w:t xml:space="preserve"> performance dropped after SMOTE but slightly recovered after SMOTE-Tomek.</w:t>
      </w:r>
    </w:p>
    <w:p w14:paraId="21B0E90D">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Logistic Regression</w:t>
      </w:r>
      <w:r>
        <w:rPr>
          <w:color w:val="000000" w:themeColor="text1"/>
          <w14:textFill>
            <w14:solidFill>
              <w14:schemeClr w14:val="tx1"/>
            </w14:solidFill>
          </w14:textFill>
        </w:rPr>
        <w:t xml:space="preserve"> showed minimal variation across all stages, suggesting limited impact from resampling.</w:t>
      </w:r>
    </w:p>
    <w:p w14:paraId="1AE953D1">
      <w:pPr>
        <w:numPr>
          <w:ilvl w:val="0"/>
          <w:numId w:val="59"/>
        </w:num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Naive Bayes</w:t>
      </w:r>
      <w:r>
        <w:rPr>
          <w:color w:val="000000" w:themeColor="text1"/>
          <w14:textFill>
            <w14:solidFill>
              <w14:schemeClr w14:val="tx1"/>
            </w14:solidFill>
          </w14:textFill>
        </w:rPr>
        <w:t xml:space="preserve"> achieved a solid original accuracy but was not evaluated further with resampling techniques.</w:t>
      </w:r>
    </w:p>
    <w:p w14:paraId="04414655">
      <w:pPr>
        <w:rPr>
          <w:color w:val="000000" w:themeColor="text1"/>
          <w14:textFill>
            <w14:solidFill>
              <w14:schemeClr w14:val="tx1"/>
            </w14:solidFill>
          </w14:textFill>
        </w:rPr>
      </w:pPr>
    </w:p>
    <w:p w14:paraId="799B9C29">
      <w:pPr>
        <w:spacing w:before="100" w:beforeAutospacing="1" w:after="100" w:afterAutospacing="1"/>
        <w:rPr>
          <w:color w:val="000000" w:themeColor="text1"/>
          <w14:textFill>
            <w14:solidFill>
              <w14:schemeClr w14:val="tx1"/>
            </w14:solidFill>
          </w14:textFill>
        </w:rPr>
      </w:pPr>
      <w:r>
        <w:rPr>
          <w:rStyle w:val="21"/>
          <w:color w:val="000000" w:themeColor="text1"/>
          <w14:textFill>
            <w14:solidFill>
              <w14:schemeClr w14:val="tx1"/>
            </w14:solidFill>
          </w14:textFill>
        </w:rPr>
        <w:t>General Conclusion:</w:t>
      </w:r>
      <w:r>
        <w:rPr>
          <w:color w:val="000000" w:themeColor="text1"/>
          <w14:textFill>
            <w14:solidFill>
              <w14:schemeClr w14:val="tx1"/>
            </w14:solidFill>
          </w14:textFill>
        </w:rPr>
        <w:br w:type="textWrapping"/>
      </w:r>
      <w:r>
        <w:rPr>
          <w:color w:val="000000" w:themeColor="text1"/>
          <w14:textFill>
            <w14:solidFill>
              <w14:schemeClr w14:val="tx1"/>
            </w14:solidFill>
          </w14:textFill>
        </w:rPr>
        <w:t>Random Forest and XGBoost proved to be the most robust models throughout different sampling strategies, maintaining high accuracies and exhibiting better resilience against potential overfitting compared to other models.</w:t>
      </w:r>
    </w:p>
    <w:p w14:paraId="07CB95A1">
      <w:pPr>
        <w:rPr>
          <w:i/>
          <w:iCs/>
          <w:color w:val="000000" w:themeColor="text1"/>
          <w:lang w:val="en-US"/>
          <w14:textFill>
            <w14:solidFill>
              <w14:schemeClr w14:val="tx1"/>
            </w14:solidFill>
          </w14:textFill>
        </w:rPr>
      </w:pPr>
      <w:r>
        <w:rPr>
          <w:color w:val="000000" w:themeColor="text1"/>
          <w14:textFill>
            <w14:solidFill>
              <w14:schemeClr w14:val="tx1"/>
            </w14:solidFill>
          </w14:textFill>
        </w:rPr>
        <w:drawing>
          <wp:inline distT="0" distB="0" distL="0" distR="0">
            <wp:extent cx="5943600" cy="3414395"/>
            <wp:effectExtent l="0" t="0" r="0" b="0"/>
            <wp:docPr id="121266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65035"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43600" cy="3414395"/>
                    </a:xfrm>
                    <a:prstGeom prst="rect">
                      <a:avLst/>
                    </a:prstGeom>
                    <a:noFill/>
                    <a:ln>
                      <a:noFill/>
                    </a:ln>
                  </pic:spPr>
                </pic:pic>
              </a:graphicData>
            </a:graphic>
          </wp:inline>
        </w:drawing>
      </w:r>
    </w:p>
    <w:p w14:paraId="7DBD4639">
      <w:pPr>
        <w:rPr>
          <w:color w:val="000000" w:themeColor="text1"/>
          <w:lang w:val="en-US"/>
          <w14:textFill>
            <w14:solidFill>
              <w14:schemeClr w14:val="tx1"/>
            </w14:solidFill>
          </w14:textFill>
        </w:rPr>
      </w:pPr>
    </w:p>
    <w:p w14:paraId="755875B5">
      <w:pPr>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6.2 Comparison of Different Approaches (Updated based on the SMOTE-Tomek results):</w:t>
      </w:r>
    </w:p>
    <w:p w14:paraId="51FFF477">
      <w:pPr>
        <w:rPr>
          <w:color w:val="000000" w:themeColor="text1"/>
          <w:lang w:val="en-US"/>
          <w14:textFill>
            <w14:solidFill>
              <w14:schemeClr w14:val="tx1"/>
            </w14:solidFill>
          </w14:textFill>
        </w:rPr>
      </w:pPr>
    </w:p>
    <w:p w14:paraId="5DA89411">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The results after applying SMOTE-Tomek present a mixed picture. While Random Forest and Decision Tree achieved near-perfect accuracy on the test set, this level of performance is highly suspicious and strongly suggests </w:t>
      </w:r>
      <w:r>
        <w:rPr>
          <w:b/>
          <w:bCs/>
          <w:color w:val="000000" w:themeColor="text1"/>
          <w:lang w:val="en-US"/>
          <w14:textFill>
            <w14:solidFill>
              <w14:schemeClr w14:val="tx1"/>
            </w14:solidFill>
          </w14:textFill>
        </w:rPr>
        <w:t>overfitting</w:t>
      </w:r>
      <w:r>
        <w:rPr>
          <w:color w:val="000000" w:themeColor="text1"/>
          <w:lang w:val="en-US"/>
          <w14:textFill>
            <w14:solidFill>
              <w14:schemeClr w14:val="tx1"/>
            </w14:solidFill>
          </w14:textFill>
        </w:rPr>
        <w:t>. These models might have learned the specific patterns of the synthetically generated and undersampled training data, including noise and artificial correlations that do not generalize to real, unseen data.</w:t>
      </w:r>
    </w:p>
    <w:p w14:paraId="6732D7C1">
      <w:pPr>
        <w:rPr>
          <w:color w:val="000000" w:themeColor="text1"/>
          <w:lang w:val="en-US"/>
          <w14:textFill>
            <w14:solidFill>
              <w14:schemeClr w14:val="tx1"/>
            </w14:solidFill>
          </w14:textFill>
        </w:rPr>
      </w:pPr>
    </w:p>
    <w:p w14:paraId="27453EFF">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other models (XGBoost, KNN, Gradient Boosting, and Logistic Regression) generally showed a decrease in accuracy compared to their initial performance or their performance after applying SMOTE alone. This indicates that the specific way SMOTE-Tomek resampled the data might not have been optimal for these algorithms in terms of overall predictive power on the test set.</w:t>
      </w:r>
    </w:p>
    <w:p w14:paraId="279A8749">
      <w:pPr>
        <w:rPr>
          <w:color w:val="000000" w:themeColor="text1"/>
          <w:lang w:val="en-US"/>
          <w14:textFill>
            <w14:solidFill>
              <w14:schemeClr w14:val="tx1"/>
            </w14:solidFill>
          </w14:textFill>
        </w:rPr>
      </w:pPr>
    </w:p>
    <w:p w14:paraId="268E88EA">
      <w:pPr>
        <w:rPr>
          <w:b/>
          <w:bCs/>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6.3 Justification for the Final Model Choice (Updated based on Overfitting Concerns):</w:t>
      </w:r>
    </w:p>
    <w:p w14:paraId="5F10BABE">
      <w:pPr>
        <w:rPr>
          <w:color w:val="000000" w:themeColor="text1"/>
          <w:lang w:val="en-US"/>
          <w14:textFill>
            <w14:solidFill>
              <w14:schemeClr w14:val="tx1"/>
            </w14:solidFill>
          </w14:textFill>
        </w:rPr>
      </w:pPr>
    </w:p>
    <w:p w14:paraId="45274F66">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Given the strong indicators of overfitting in the Random Forest and Decision Tree models after SMOTE-Tomek, these are likely not suitable candidates for deployment despite their seemingly high accuracy. A model that generalizes better to unseen data is crucial for a real-world health risk prediction system.</w:t>
      </w:r>
    </w:p>
    <w:p w14:paraId="6165E636">
      <w:pPr>
        <w:rPr>
          <w:color w:val="000000" w:themeColor="text1"/>
          <w:lang w:val="en-US"/>
          <w14:textFill>
            <w14:solidFill>
              <w14:schemeClr w14:val="tx1"/>
            </w14:solidFill>
          </w14:textFill>
        </w:rPr>
      </w:pPr>
    </w:p>
    <w:p w14:paraId="101DE675">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Considering the performance across all trials, and prioritizing a balance between high accuracy and the risk of overfitting, </w:t>
      </w:r>
      <w:r>
        <w:rPr>
          <w:b/>
          <w:bCs/>
          <w:color w:val="000000" w:themeColor="text1"/>
          <w:lang w:val="en-US"/>
          <w14:textFill>
            <w14:solidFill>
              <w14:schemeClr w14:val="tx1"/>
            </w14:solidFill>
          </w14:textFill>
        </w:rPr>
        <w:t>XGBoost</w:t>
      </w:r>
      <w:r>
        <w:rPr>
          <w:color w:val="000000" w:themeColor="text1"/>
          <w:lang w:val="en-US"/>
          <w14:textFill>
            <w14:solidFill>
              <w14:schemeClr w14:val="tx1"/>
            </w14:solidFill>
          </w14:textFill>
        </w:rPr>
        <w:t xml:space="preserve"> appears to be a more robust candidate. While its accuracy of 0.8665 after SMOTE-Tomek is slightly lower than its initial peak, it did not exhibit the extreme overfitting seen in the tree-based models. Its consistent performance across different data balancing techniques suggests better generalization.</w:t>
      </w:r>
    </w:p>
    <w:p w14:paraId="5CED6A8D">
      <w:pPr>
        <w:rPr>
          <w:color w:val="000000" w:themeColor="text1"/>
          <w:lang w:val="en-US"/>
          <w14:textFill>
            <w14:solidFill>
              <w14:schemeClr w14:val="tx1"/>
            </w14:solidFill>
          </w14:textFill>
        </w:rPr>
      </w:pPr>
    </w:p>
    <w:p w14:paraId="661EC748">
      <w:pPr>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Further investigation into the performance of </w:t>
      </w:r>
      <w:r>
        <w:rPr>
          <w:b/>
          <w:bCs/>
          <w:color w:val="000000" w:themeColor="text1"/>
          <w:lang w:val="en-US"/>
          <w14:textFill>
            <w14:solidFill>
              <w14:schemeClr w14:val="tx1"/>
            </w14:solidFill>
          </w14:textFill>
        </w:rPr>
        <w:t>Gradient Boosting</w:t>
      </w:r>
      <w:r>
        <w:rPr>
          <w:color w:val="000000" w:themeColor="text1"/>
          <w:lang w:val="en-US"/>
          <w14:textFill>
            <w14:solidFill>
              <w14:schemeClr w14:val="tx1"/>
            </w14:solidFill>
          </w14:textFill>
        </w:rPr>
        <w:t xml:space="preserve"> and the </w:t>
      </w:r>
      <w:r>
        <w:rPr>
          <w:b/>
          <w:bCs/>
          <w:color w:val="000000" w:themeColor="text1"/>
          <w:lang w:val="en-US"/>
          <w14:textFill>
            <w14:solidFill>
              <w14:schemeClr w14:val="tx1"/>
            </w14:solidFill>
          </w14:textFill>
        </w:rPr>
        <w:t>Neural Network</w:t>
      </w:r>
      <w:r>
        <w:rPr>
          <w:color w:val="000000" w:themeColor="text1"/>
          <w:lang w:val="en-US"/>
          <w14:textFill>
            <w14:solidFill>
              <w14:schemeClr w14:val="tx1"/>
            </w14:solidFill>
          </w14:textFill>
        </w:rPr>
        <w:t xml:space="preserve"> (from your earlier notes) is also warranted. Their behavior with different data preprocessing techniques and after hyperparameter tuning should be carefully analyzed.</w:t>
      </w:r>
    </w:p>
    <w:p w14:paraId="58503E15">
      <w:pPr>
        <w:rPr>
          <w:color w:val="000000" w:themeColor="text1"/>
          <w:lang w:val="en-US"/>
          <w14:textFill>
            <w14:solidFill>
              <w14:schemeClr w14:val="tx1"/>
            </w14:solidFill>
          </w14:textFill>
        </w:rPr>
      </w:pPr>
    </w:p>
    <w:p w14:paraId="45CFF883">
      <w:pPr>
        <w:rPr>
          <w:color w:val="000000" w:themeColor="text1"/>
          <w:lang w:val="en-US"/>
          <w14:textFill>
            <w14:solidFill>
              <w14:schemeClr w14:val="tx1"/>
            </w14:solidFill>
          </w14:textFill>
        </w:rPr>
      </w:pPr>
      <w:r>
        <w:rPr>
          <w:b/>
          <w:bCs/>
          <w:color w:val="000000" w:themeColor="text1"/>
          <w:lang w:val="en-US"/>
          <w14:textFill>
            <w14:solidFill>
              <w14:schemeClr w14:val="tx1"/>
            </w14:solidFill>
          </w14:textFill>
        </w:rPr>
        <w:t>Therefore, based on the current results, and with a strong emphasis on avoiding overfitting, XGBoost is a leading candidate for further refinement and potential deployment. However, a thorough evaluation of its precision, recall, and performance on different subgroups of the data is necessary to ensure its clinical utility and fairness.</w:t>
      </w:r>
    </w:p>
    <w:p w14:paraId="1FC0FE13">
      <w:pPr>
        <w:rPr>
          <w:color w:val="000000" w:themeColor="text1"/>
          <w:lang w:val="en-US"/>
          <w14:textFill>
            <w14:solidFill>
              <w14:schemeClr w14:val="tx1"/>
            </w14:solidFill>
          </w14:textFill>
        </w:rPr>
      </w:pPr>
    </w:p>
    <w:p w14:paraId="22171E36">
      <w:pPr>
        <w:rPr>
          <w:color w:val="000000" w:themeColor="text1"/>
          <w:lang w:val="en-US"/>
          <w14:textFill>
            <w14:solidFill>
              <w14:schemeClr w14:val="tx1"/>
            </w14:solidFill>
          </w14:textFill>
        </w:rPr>
      </w:pPr>
    </w:p>
    <w:p w14:paraId="6E354630">
      <w:pPr>
        <w:rPr>
          <w:color w:val="000000" w:themeColor="text1"/>
          <w:lang w:val="en-US"/>
          <w14:textFill>
            <w14:solidFill>
              <w14:schemeClr w14:val="tx1"/>
            </w14:solidFill>
          </w14:textFill>
        </w:rPr>
      </w:pPr>
    </w:p>
    <w:p w14:paraId="28CEB6A3">
      <w:pPr>
        <w:jc w:val="center"/>
        <w:rPr>
          <w:b/>
          <w:bCs/>
          <w:sz w:val="28"/>
          <w:szCs w:val="28"/>
          <w:lang w:val="en-US"/>
        </w:rPr>
      </w:pPr>
      <w:r>
        <w:rPr>
          <w:b/>
          <w:bCs/>
          <w:sz w:val="28"/>
          <w:szCs w:val="28"/>
          <w:lang w:val="en-US"/>
        </w:rPr>
        <w:t>8.</w:t>
      </w:r>
      <w:r>
        <w:t xml:space="preserve"> </w:t>
      </w:r>
      <w:r>
        <w:rPr>
          <w:rFonts w:hint="default"/>
          <w:b/>
          <w:bCs/>
          <w:lang w:val="en-US"/>
        </w:rPr>
        <w:t>MLOPS Using(</w:t>
      </w:r>
      <w:r>
        <w:rPr>
          <w:b/>
          <w:bCs/>
          <w:sz w:val="28"/>
          <w:szCs w:val="28"/>
          <w:lang w:val="en-US"/>
        </w:rPr>
        <w:t>MLflow</w:t>
      </w:r>
      <w:r>
        <w:rPr>
          <w:rFonts w:hint="default"/>
          <w:b/>
          <w:bCs/>
          <w:sz w:val="28"/>
          <w:szCs w:val="28"/>
          <w:lang w:val="en-US"/>
        </w:rPr>
        <w:t>)</w:t>
      </w:r>
      <w:r>
        <w:rPr>
          <w:b/>
          <w:bCs/>
          <w:sz w:val="28"/>
          <w:szCs w:val="28"/>
          <w:lang w:val="en-US"/>
        </w:rPr>
        <w:t xml:space="preserve"> </w:t>
      </w:r>
    </w:p>
    <w:p w14:paraId="5B728028">
      <w:pPr>
        <w:spacing w:before="100" w:beforeAutospacing="1" w:after="100" w:afterAutospacing="1"/>
        <w:rPr>
          <w:lang w:val="en-US" w:eastAsia="en-US"/>
        </w:rPr>
      </w:pPr>
      <w:r>
        <w:rPr>
          <w:lang w:val="en-US" w:eastAsia="en-US"/>
        </w:rPr>
        <w:t xml:space="preserve">MLflow is an open-source platform designed to streamline the machine learning lifecycle, from experimentation to deployment. It provides tools to track experiments, manage models, and ensure reproducibility, making it an invaluable asset for data scientists and machine learning engineers. In this project, we aimed to predict patient readmissions using </w:t>
      </w:r>
      <w:r>
        <w:rPr>
          <w:rFonts w:hint="cs"/>
          <w:rtl/>
          <w:lang w:val="en-US" w:eastAsia="en-US"/>
        </w:rPr>
        <w:t>6</w:t>
      </w:r>
      <w:r>
        <w:rPr>
          <w:lang w:val="en-US" w:eastAsia="en-US"/>
        </w:rPr>
        <w:t xml:space="preserve"> Models trained on clinical data. Throughout the development process, we encountered challenges such as tracking multiple experiments with different data resampling techniques, systematically monitoring evaluation metrics like accuracy and F1-score, managing trained models and evaluation artifacts (e.g., confusion matrices and ROC curves), and ensuring reproducibility and transparency for future retraining or audits.</w:t>
      </w:r>
    </w:p>
    <w:p w14:paraId="52AB7418">
      <w:pPr>
        <w:spacing w:before="100" w:beforeAutospacing="1" w:after="100" w:afterAutospacing="1"/>
        <w:rPr>
          <w:lang w:val="en-US" w:eastAsia="en-US"/>
        </w:rPr>
      </w:pPr>
      <w:r>
        <w:rPr>
          <w:lang w:val="en-US" w:eastAsia="en-US"/>
        </w:rPr>
        <w:t xml:space="preserve">To tackle these challenges, we leveraged MLflow’s robust capabilities. Its </w:t>
      </w:r>
      <w:r>
        <w:rPr>
          <w:b/>
          <w:bCs/>
          <w:lang w:val="en-US" w:eastAsia="en-US"/>
        </w:rPr>
        <w:t>experiment tracking</w:t>
      </w:r>
      <w:r>
        <w:rPr>
          <w:lang w:val="en-US" w:eastAsia="en-US"/>
        </w:rPr>
        <w:t xml:space="preserve"> feature enabled us to log critical details of each run, including model parameters (e.g., Decision Tree settings), evaluation metrics (e.g., accuracy, F1 score), and artifacts (e.g., confusion matrix and ROC curve plots), facilitating easy comparison and transparency. With </w:t>
      </w:r>
      <w:r>
        <w:rPr>
          <w:b/>
          <w:bCs/>
          <w:lang w:val="en-US" w:eastAsia="en-US"/>
        </w:rPr>
        <w:t>model management</w:t>
      </w:r>
      <w:r>
        <w:rPr>
          <w:lang w:val="en-US" w:eastAsia="en-US"/>
        </w:rPr>
        <w:t xml:space="preserve">, MLflow stored the Decision Tree classifier—trained on resampled data using SMOTETomek to address class imbalance—allowing seamless retrieval and deployment. Additionally, </w:t>
      </w:r>
      <w:r>
        <w:rPr>
          <w:b/>
          <w:bCs/>
          <w:lang w:val="en-US" w:eastAsia="en-US"/>
        </w:rPr>
        <w:t>visualization and analysis</w:t>
      </w:r>
      <w:r>
        <w:rPr>
          <w:lang w:val="en-US" w:eastAsia="en-US"/>
        </w:rPr>
        <w:t xml:space="preserve"> tools helped us save and review visual outputs, enhancing performance evaluation.</w:t>
      </w:r>
    </w:p>
    <w:p w14:paraId="16919656">
      <w:pPr>
        <w:spacing w:before="100" w:beforeAutospacing="1" w:after="100" w:afterAutospacing="1"/>
        <w:rPr>
          <w:lang w:val="en-US" w:eastAsia="en-US"/>
        </w:rPr>
      </w:pPr>
      <w:r>
        <w:rPr>
          <w:lang w:val="en-US" w:eastAsia="en-US"/>
        </w:rPr>
        <w:t>Integrating MLflow not only addressed these immediate hurdles but also optimized our workflow. Its focus on reproducibility ensured that every step—from data preprocessing (e.g., dropping unnecessary columns and applying SMOTETomek) to model training and evaluation—was thoroughly documented. This documentation fostered collaboration by offering a centralized platform to share results and insights. Moreover, MLflow’s scalability laid the foundation for future growth and more complex machine learning operations.</w:t>
      </w:r>
    </w:p>
    <w:p w14:paraId="6A79DE88">
      <w:pPr>
        <w:spacing w:before="100" w:beforeAutospacing="1" w:after="100" w:afterAutospacing="1"/>
        <w:rPr>
          <w:rFonts w:hint="default" w:ascii="Times New Roman" w:hAnsi="Times New Roman" w:cs="Times New Roman"/>
          <w:lang w:val="en-US" w:eastAsia="en-US"/>
        </w:rPr>
      </w:pPr>
      <w:r>
        <w:rPr>
          <w:rFonts w:hint="default" w:ascii="Times New Roman" w:hAnsi="Times New Roman" w:eastAsia="SimSun" w:cs="Times New Roman"/>
          <w:sz w:val="24"/>
          <w:szCs w:val="24"/>
        </w:rPr>
        <w:t>MLflow was instrumental in the "Readmission Prediction with Multiple Machine Learning Models" project, streamlining model development, enhancing collaboration, and ensuring scalable, reproducible machine learning practices. By supporting tasks like hyperparameter tuning, resampling analysis, and systematic model comparison, MLflow ensured that no critical detail was overlooked, ultimately enabling more accurate and reliable predictions of patient readmissions.</w:t>
      </w:r>
    </w:p>
    <w:p w14:paraId="2700F5E8">
      <w:pPr>
        <w:spacing w:before="100" w:beforeAutospacing="1" w:after="100" w:afterAutospacing="1"/>
        <w:rPr>
          <w:lang w:val="en-US" w:eastAsia="en-US"/>
        </w:rPr>
      </w:pPr>
    </w:p>
    <w:p w14:paraId="16ECDCDF">
      <w:pPr>
        <w:spacing w:before="100" w:beforeAutospacing="1" w:after="100" w:afterAutospacing="1"/>
        <w:rPr>
          <w:lang w:val="en-US" w:eastAsia="en-US"/>
        </w:rPr>
      </w:pPr>
    </w:p>
    <w:p w14:paraId="0B39E6E5">
      <w:pPr>
        <w:pStyle w:val="3"/>
        <w:rPr>
          <w:rFonts w:asciiTheme="majorBidi" w:hAnsiTheme="majorBidi"/>
          <w:b/>
          <w:bCs/>
          <w:color w:val="000000" w:themeColor="text1" w:themeTint="FF"/>
          <w:sz w:val="28"/>
          <w:szCs w:val="28"/>
          <w14:textFill>
            <w14:solidFill>
              <w14:schemeClr w14:val="tx1">
                <w14:lumMod w14:val="100000"/>
                <w14:lumOff w14:val="0"/>
              </w14:schemeClr>
            </w14:solidFill>
          </w14:textFill>
        </w:rPr>
      </w:pPr>
      <w:r>
        <w:rPr>
          <w:b/>
          <w:bCs/>
          <w:color w:val="000000" w:themeColor="text1" w:themeTint="FF"/>
          <w:sz w:val="28"/>
          <w:szCs w:val="28"/>
          <w14:textFill>
            <w14:solidFill>
              <w14:schemeClr w14:val="tx1">
                <w14:lumMod w14:val="100000"/>
                <w14:lumOff w14:val="0"/>
              </w14:schemeClr>
            </w14:solidFill>
          </w14:textFill>
        </w:rPr>
        <w:t>10. Shared Characteristics of Models in the Readmission Prediction Project</w:t>
      </w:r>
    </w:p>
    <w:p w14:paraId="6968976C"/>
    <w:p w14:paraId="475B906B">
      <w:pPr>
        <w:pStyle w:val="20"/>
        <w:jc w:val="left"/>
      </w:pPr>
      <w:r>
        <w:t>All machine learning models developed in the "Readmission Prediction with Decision Tree &amp; SMOTETomek" project share two fundamental characteristics:</w:t>
      </w:r>
    </w:p>
    <w:p w14:paraId="59FC7449">
      <w:pPr>
        <w:pStyle w:val="20"/>
        <w:numPr>
          <w:ilvl w:val="0"/>
          <w:numId w:val="60"/>
        </w:numPr>
        <w:jc w:val="left"/>
      </w:pPr>
      <w:r>
        <w:rPr>
          <w:rStyle w:val="21"/>
        </w:rPr>
        <w:t>Unified Clinical Dataset</w:t>
      </w:r>
      <w:r>
        <w:t xml:space="preserve">: Each model is trained on the same clinical dataset, which undergoes consistent preprocessing to ensure data quality. This includes removing irrelevant features (e.g., </w:t>
      </w:r>
      <w:r>
        <w:rPr>
          <w:rStyle w:val="46"/>
        </w:rPr>
        <w:t>other_combination_therapies</w:t>
      </w:r>
      <w:r>
        <w:t xml:space="preserve">, </w:t>
      </w:r>
      <w:r>
        <w:rPr>
          <w:rStyle w:val="46"/>
        </w:rPr>
        <w:t>alpha_glucosidase_inhibitors</w:t>
      </w:r>
      <w:r>
        <w:t xml:space="preserve">, </w:t>
      </w:r>
      <w:r>
        <w:rPr>
          <w:rStyle w:val="46"/>
        </w:rPr>
        <w:t>meglitinides</w:t>
      </w:r>
      <w:r>
        <w:t xml:space="preserve">, </w:t>
      </w:r>
      <w:r>
        <w:rPr>
          <w:rStyle w:val="46"/>
        </w:rPr>
        <w:t>thiazolidinediones</w:t>
      </w:r>
      <w:r>
        <w:t xml:space="preserve">, </w:t>
      </w:r>
      <w:r>
        <w:rPr>
          <w:rStyle w:val="46"/>
        </w:rPr>
        <w:t>max_glu_serum</w:t>
      </w:r>
      <w:r>
        <w:t xml:space="preserve">, </w:t>
      </w:r>
      <w:r>
        <w:rPr>
          <w:rStyle w:val="46"/>
        </w:rPr>
        <w:t>binary_diabetesMed</w:t>
      </w:r>
      <w:r>
        <w:t>) and addressing class imbalance using the SMOTETomek technique, which combines SMOTE for oversampling the minority class and Tomek Links for cleaning overlapping samples.</w:t>
      </w:r>
    </w:p>
    <w:p w14:paraId="50578B6A">
      <w:pPr>
        <w:pStyle w:val="20"/>
        <w:numPr>
          <w:ilvl w:val="0"/>
          <w:numId w:val="60"/>
        </w:numPr>
        <w:jc w:val="left"/>
      </w:pPr>
      <w:r>
        <w:rPr>
          <w:rStyle w:val="21"/>
        </w:rPr>
        <w:t>MLflow Integration</w:t>
      </w:r>
      <w:r>
        <w:t>: Every model is seamlessly integrated with MLflow for comprehensive experiment tracking, model management, and reproducibility. MLflow logs critical details such as model parameters, evaluation metrics (e.g., accuracy, F1-score), and artifacts (e.g., confusion matrices, ROC curves), ensuring transparency and facilitating collaboration across all experiments.</w:t>
      </w:r>
    </w:p>
    <w:p w14:paraId="498C4ADB">
      <w:pPr>
        <w:pStyle w:val="20"/>
      </w:pPr>
      <w:r>
        <w:t>These shared aspects provide a standardized foundation, enabling consistent evaluation and comparison of model performance while leveraging MLflow’s robust tools to streamline development and ensure scalable, reproducible machine learning workflows.</w:t>
      </w:r>
    </w:p>
    <w:p w14:paraId="3228F935">
      <w:pPr>
        <w:pStyle w:val="20"/>
        <w:rPr>
          <w:rFonts w:hint="cs" w:eastAsia="SimSun" w:cs="Times New Roman"/>
          <w:b/>
          <w:bCs/>
          <w:sz w:val="24"/>
          <w:szCs w:val="24"/>
          <w:rtl/>
          <w:lang w:val="en-US" w:bidi="ar-EG"/>
        </w:rPr>
      </w:pPr>
      <w:r>
        <w:rPr>
          <w:rFonts w:hint="cs" w:eastAsia="SimSun" w:cs="Times New Roman"/>
          <w:b/>
          <w:bCs/>
          <w:sz w:val="24"/>
          <w:szCs w:val="24"/>
          <w:rtl/>
          <w:lang w:val="en-US" w:bidi="ar-EG"/>
        </w:rPr>
        <w:t>8.1.1</w:t>
      </w:r>
      <w:r>
        <w:rPr>
          <w:rFonts w:hint="default" w:ascii="Times New Roman" w:hAnsi="Times New Roman" w:eastAsia="SimSun" w:cs="Times New Roman"/>
          <w:b/>
          <w:bCs/>
          <w:sz w:val="24"/>
          <w:szCs w:val="24"/>
        </w:rPr>
        <w:t>MLflow Model Tracking</w:t>
      </w:r>
      <w:r>
        <w:rPr>
          <w:rFonts w:hint="cs" w:eastAsia="SimSun" w:cs="Times New Roman"/>
          <w:b/>
          <w:bCs/>
          <w:sz w:val="24"/>
          <w:szCs w:val="24"/>
          <w:rtl/>
          <w:lang w:val="en-US" w:bidi="ar-EG"/>
        </w:rPr>
        <w:t>:</w:t>
      </w:r>
    </w:p>
    <w:p w14:paraId="7F56B408">
      <w:pPr>
        <w:pStyle w:val="20"/>
        <w:rPr>
          <w:rFonts w:hint="default" w:ascii="Times New Roman" w:hAnsi="Times New Roman" w:eastAsia="SimSun" w:cs="Times New Roman"/>
          <w:sz w:val="24"/>
          <w:szCs w:val="24"/>
        </w:rPr>
      </w:pPr>
      <w:r>
        <w:rPr>
          <w:rFonts w:hint="default" w:eastAsia="SimSun" w:cs="Times New Roman"/>
          <w:sz w:val="24"/>
          <w:szCs w:val="24"/>
          <w:lang w:val="en-US"/>
        </w:rPr>
        <w:t>We</w:t>
      </w:r>
      <w:r>
        <w:rPr>
          <w:rFonts w:hint="default" w:ascii="Times New Roman" w:hAnsi="Times New Roman" w:eastAsia="SimSun" w:cs="Times New Roman"/>
          <w:sz w:val="24"/>
          <w:szCs w:val="24"/>
        </w:rPr>
        <w:t xml:space="preserve"> explain how to track multiple machine learning models using </w:t>
      </w:r>
      <w:r>
        <w:rPr>
          <w:rStyle w:val="21"/>
          <w:rFonts w:hint="default" w:ascii="Times New Roman" w:hAnsi="Times New Roman" w:eastAsia="SimSun" w:cs="Times New Roman"/>
          <w:sz w:val="24"/>
          <w:szCs w:val="24"/>
        </w:rPr>
        <w:t>MLflow</w:t>
      </w:r>
      <w:r>
        <w:rPr>
          <w:rFonts w:hint="default" w:ascii="Times New Roman" w:hAnsi="Times New Roman" w:eastAsia="SimSun" w:cs="Times New Roman"/>
          <w:sz w:val="24"/>
          <w:szCs w:val="24"/>
        </w:rPr>
        <w:t xml:space="preserve"> in a streamlined process. The models include </w:t>
      </w:r>
      <w:r>
        <w:rPr>
          <w:rStyle w:val="21"/>
          <w:rFonts w:hint="default" w:ascii="Times New Roman" w:hAnsi="Times New Roman" w:eastAsia="SimSun" w:cs="Times New Roman"/>
          <w:sz w:val="24"/>
          <w:szCs w:val="24"/>
        </w:rPr>
        <w:t>KNN</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XGB</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 Boosting</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Random Forest</w:t>
      </w: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Decision Tree</w:t>
      </w:r>
      <w:r>
        <w:rPr>
          <w:rFonts w:hint="default" w:ascii="Times New Roman" w:hAnsi="Times New Roman" w:eastAsia="SimSun" w:cs="Times New Roman"/>
          <w:sz w:val="24"/>
          <w:szCs w:val="24"/>
        </w:rPr>
        <w:t xml:space="preserve">, and </w:t>
      </w:r>
      <w:r>
        <w:rPr>
          <w:rStyle w:val="21"/>
          <w:rFonts w:hint="default" w:ascii="Times New Roman" w:hAnsi="Times New Roman" w:eastAsia="SimSun" w:cs="Times New Roman"/>
          <w:sz w:val="24"/>
          <w:szCs w:val="24"/>
        </w:rPr>
        <w:t>Logistic Regression</w:t>
      </w:r>
      <w:r>
        <w:rPr>
          <w:rFonts w:hint="default" w:ascii="Times New Roman" w:hAnsi="Times New Roman" w:eastAsia="SimSun" w:cs="Times New Roman"/>
          <w:sz w:val="24"/>
          <w:szCs w:val="24"/>
        </w:rPr>
        <w:t>. The goal is to log key metrics, hyperparameters, and artifacts (like confusion matrices and ROC curves) to MLflow for each model.</w:t>
      </w:r>
    </w:p>
    <w:p w14:paraId="73A554C1">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1. Setting Up MLflow Experiment</w:t>
      </w:r>
    </w:p>
    <w:p w14:paraId="7FB7BCF0">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Before tracking models, set up the experiment in </w:t>
      </w:r>
      <w:r>
        <w:rPr>
          <w:rStyle w:val="21"/>
          <w:rFonts w:hint="default" w:ascii="Times New Roman" w:hAnsi="Times New Roman" w:cs="Times New Roman"/>
          <w:color w:val="000000" w:themeColor="text1"/>
          <w14:textFill>
            <w14:solidFill>
              <w14:schemeClr w14:val="tx1"/>
            </w14:solidFill>
          </w14:textFill>
        </w:rPr>
        <w:t>MLflow</w:t>
      </w:r>
      <w:r>
        <w:rPr>
          <w:rFonts w:hint="default" w:ascii="Times New Roman" w:hAnsi="Times New Roman" w:cs="Times New Roman"/>
          <w:color w:val="000000" w:themeColor="text1"/>
          <w14:textFill>
            <w14:solidFill>
              <w14:schemeClr w14:val="tx1"/>
            </w14:solidFill>
          </w14:textFill>
        </w:rPr>
        <w:t xml:space="preserve"> to organize your logs:</w:t>
      </w:r>
    </w:p>
    <w:p w14:paraId="2F483D21">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drawing>
          <wp:inline distT="0" distB="0" distL="114300" distR="114300">
            <wp:extent cx="5935345" cy="530860"/>
            <wp:effectExtent l="0" t="0" r="8255"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79"/>
                    <a:stretch>
                      <a:fillRect/>
                    </a:stretch>
                  </pic:blipFill>
                  <pic:spPr>
                    <a:xfrm>
                      <a:off x="0" y="0"/>
                      <a:ext cx="5935345" cy="530860"/>
                    </a:xfrm>
                    <a:prstGeom prst="rect">
                      <a:avLst/>
                    </a:prstGeom>
                    <a:noFill/>
                    <a:ln>
                      <a:noFill/>
                    </a:ln>
                  </pic:spPr>
                </pic:pic>
              </a:graphicData>
            </a:graphic>
          </wp:inline>
        </w:drawing>
      </w:r>
    </w:p>
    <w:p w14:paraId="4AE6B58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2.  Training and Logging Models</w:t>
      </w:r>
    </w:p>
    <w:p w14:paraId="4F786F32">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following function is used for training the model, logging metrics, parameters, and artifacts (like confusion matrices, ROC curves) in MLflow.</w:t>
      </w:r>
    </w:p>
    <w:p w14:paraId="3DB6811F">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drawing>
          <wp:inline distT="0" distB="0" distL="114300" distR="114300">
            <wp:extent cx="5942330" cy="1899920"/>
            <wp:effectExtent l="0" t="0" r="1270" b="508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0"/>
                    <a:stretch>
                      <a:fillRect/>
                    </a:stretch>
                  </pic:blipFill>
                  <pic:spPr>
                    <a:xfrm>
                      <a:off x="0" y="0"/>
                      <a:ext cx="5942330" cy="1899920"/>
                    </a:xfrm>
                    <a:prstGeom prst="rect">
                      <a:avLst/>
                    </a:prstGeom>
                    <a:noFill/>
                    <a:ln>
                      <a:noFill/>
                    </a:ln>
                  </pic:spPr>
                </pic:pic>
              </a:graphicData>
            </a:graphic>
          </wp:inline>
        </w:drawing>
      </w:r>
    </w:p>
    <w:p w14:paraId="01A64FA9">
      <w:pPr>
        <w:pStyle w:val="4"/>
        <w:keepNext w:val="0"/>
        <w:keepLines w:val="0"/>
        <w:widowControl/>
        <w:suppressLineNumbers w:val="0"/>
        <w:rPr>
          <w:rFonts w:hint="default" w:ascii="Times New Roman" w:hAnsi="Times New Roman" w:cs="Times New Roman"/>
          <w:color w:val="000000" w:themeColor="text1"/>
          <w:sz w:val="24"/>
          <w:szCs w:val="24"/>
          <w14:textFill>
            <w14:solidFill>
              <w14:schemeClr w14:val="tx1"/>
            </w14:solidFill>
          </w14:textFill>
        </w:rPr>
      </w:pPr>
      <w:r>
        <w:rPr>
          <w:rStyle w:val="21"/>
          <w:rFonts w:hint="default" w:ascii="Times New Roman" w:hAnsi="Times New Roman" w:cs="Times New Roman"/>
          <w:color w:val="000000" w:themeColor="text1"/>
          <w:sz w:val="24"/>
          <w:szCs w:val="24"/>
          <w14:textFill>
            <w14:solidFill>
              <w14:schemeClr w14:val="tx1"/>
            </w14:solidFill>
          </w14:textFill>
        </w:rPr>
        <w:t>3. Tracking Models with MLflow</w:t>
      </w:r>
    </w:p>
    <w:p w14:paraId="73E1969A">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following code snippets demonstrate how to use the </w:t>
      </w:r>
      <w:r>
        <w:rPr>
          <w:rStyle w:val="17"/>
          <w:rFonts w:hint="default" w:ascii="Times New Roman" w:hAnsi="Times New Roman" w:cs="Times New Roman"/>
          <w:color w:val="000000" w:themeColor="text1"/>
          <w:sz w:val="24"/>
          <w:szCs w:val="24"/>
          <w14:textFill>
            <w14:solidFill>
              <w14:schemeClr w14:val="tx1"/>
            </w14:solidFill>
          </w14:textFill>
        </w:rPr>
        <w:t>train_and_evaluate()</w:t>
      </w:r>
      <w:r>
        <w:rPr>
          <w:rFonts w:hint="default" w:ascii="Times New Roman" w:hAnsi="Times New Roman" w:cs="Times New Roman"/>
          <w:color w:val="000000" w:themeColor="text1"/>
          <w:sz w:val="24"/>
          <w:szCs w:val="24"/>
          <w14:textFill>
            <w14:solidFill>
              <w14:schemeClr w14:val="tx1"/>
            </w14:solidFill>
          </w14:textFill>
        </w:rPr>
        <w:t xml:space="preserve"> function for each model.</w:t>
      </w:r>
    </w:p>
    <w:p w14:paraId="29A01B73">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sz w:val="24"/>
          <w:szCs w:val="24"/>
          <w14:textFill>
            <w14:solidFill>
              <w14:schemeClr w14:val="tx1"/>
            </w14:solidFill>
          </w14:textFill>
        </w:rPr>
      </w:pPr>
    </w:p>
    <w:p w14:paraId="09DDFB0E">
      <w:pPr>
        <w:pStyle w:val="20"/>
        <w:keepNext w:val="0"/>
        <w:keepLines w:val="0"/>
        <w:widowControl/>
        <w:suppressLineNumbers w:val="0"/>
        <w:spacing w:before="0" w:beforeAutospacing="1" w:after="0" w:afterAutospacing="1"/>
        <w:ind w:left="0" w:right="0"/>
        <w:rPr>
          <w:rFonts w:hint="default" w:ascii="Times New Roman" w:hAnsi="Times New Roman" w:eastAsia="SimSun" w:cs="Times New Roman"/>
          <w:b/>
          <w:bCs/>
          <w:sz w:val="24"/>
          <w:szCs w:val="24"/>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3.1 </w:t>
      </w:r>
      <w:r>
        <w:rPr>
          <w:rFonts w:hint="default" w:ascii="Times New Roman" w:hAnsi="Times New Roman" w:eastAsia="SimSun" w:cs="Times New Roman"/>
          <w:b/>
          <w:bCs/>
          <w:sz w:val="24"/>
          <w:szCs w:val="24"/>
        </w:rPr>
        <w:t>Gradient Boosting</w:t>
      </w:r>
    </w:p>
    <w:p w14:paraId="0E1846DF">
      <w:pPr>
        <w:pStyle w:val="20"/>
        <w:keepNext w:val="0"/>
        <w:keepLines w:val="0"/>
        <w:widowControl/>
        <w:suppressLineNumbers w:val="0"/>
        <w:spacing w:before="0" w:beforeAutospacing="1" w:after="0" w:afterAutospacing="1"/>
        <w:ind w:left="0" w:right="0"/>
        <w:rPr>
          <w:rFonts w:hint="default" w:ascii="Times New Roman" w:hAnsi="Times New Roman" w:eastAsia="SimSun" w:cs="Times New Roman"/>
          <w:b/>
          <w:bCs/>
          <w:sz w:val="24"/>
          <w:szCs w:val="24"/>
        </w:rPr>
      </w:pPr>
      <w:r>
        <w:drawing>
          <wp:inline distT="0" distB="0" distL="114300" distR="114300">
            <wp:extent cx="5939790" cy="556895"/>
            <wp:effectExtent l="0" t="0" r="3810" b="698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81"/>
                    <a:stretch>
                      <a:fillRect/>
                    </a:stretch>
                  </pic:blipFill>
                  <pic:spPr>
                    <a:xfrm>
                      <a:off x="0" y="0"/>
                      <a:ext cx="5939790" cy="556895"/>
                    </a:xfrm>
                    <a:prstGeom prst="rect">
                      <a:avLst/>
                    </a:prstGeom>
                    <a:noFill/>
                    <a:ln>
                      <a:noFill/>
                    </a:ln>
                  </pic:spPr>
                </pic:pic>
              </a:graphicData>
            </a:graphic>
          </wp:inline>
        </w:drawing>
      </w:r>
    </w:p>
    <w:p w14:paraId="2AAE9435">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lang w:val="en-US"/>
          <w14:textFill>
            <w14:solidFill>
              <w14:schemeClr w14:val="tx1"/>
            </w14:solidFill>
          </w14:textFill>
        </w:rPr>
      </w:pPr>
      <w:r>
        <w:rPr>
          <w:rFonts w:hint="default" w:eastAsia="SimSun" w:cs="Times New Roman"/>
          <w:b/>
          <w:bCs/>
          <w:sz w:val="24"/>
          <w:szCs w:val="24"/>
          <w:lang w:val="en-US"/>
        </w:rPr>
        <w:t xml:space="preserve">3.2 </w:t>
      </w:r>
      <w:r>
        <w:rPr>
          <w:rFonts w:hint="default" w:ascii="Times New Roman" w:hAnsi="Times New Roman" w:eastAsia="SimSun" w:cs="Times New Roman"/>
          <w:b/>
          <w:bCs/>
          <w:sz w:val="24"/>
          <w:szCs w:val="24"/>
        </w:rPr>
        <w:t>XGBoost</w:t>
      </w:r>
    </w:p>
    <w:p w14:paraId="1B4A15D2">
      <w:pPr>
        <w:pStyle w:val="20"/>
        <w:rPr>
          <w:rFonts w:hint="default" w:ascii="Times New Roman" w:hAnsi="Times New Roman" w:eastAsia="SimSun" w:cs="Times New Roman"/>
          <w:sz w:val="24"/>
          <w:szCs w:val="24"/>
          <w:rtl/>
          <w:lang w:val="en-US"/>
        </w:rPr>
      </w:pPr>
      <w:r>
        <w:drawing>
          <wp:inline distT="0" distB="0" distL="114300" distR="114300">
            <wp:extent cx="5939155" cy="607695"/>
            <wp:effectExtent l="0" t="0" r="4445" b="190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82"/>
                    <a:stretch>
                      <a:fillRect/>
                    </a:stretch>
                  </pic:blipFill>
                  <pic:spPr>
                    <a:xfrm>
                      <a:off x="0" y="0"/>
                      <a:ext cx="5939155" cy="607695"/>
                    </a:xfrm>
                    <a:prstGeom prst="rect">
                      <a:avLst/>
                    </a:prstGeom>
                    <a:noFill/>
                    <a:ln>
                      <a:noFill/>
                    </a:ln>
                  </pic:spPr>
                </pic:pic>
              </a:graphicData>
            </a:graphic>
          </wp:inline>
        </w:drawing>
      </w:r>
    </w:p>
    <w:p w14:paraId="05B5FFC1">
      <w:pPr>
        <w:pStyle w:val="20"/>
        <w:rPr>
          <w:rFonts w:hint="default"/>
          <w:lang w:val="en-US"/>
        </w:rPr>
      </w:pPr>
      <w:r>
        <w:rPr>
          <w:rFonts w:hint="default" w:ascii="Times New Roman" w:hAnsi="Times New Roman" w:cs="Times New Roman"/>
          <w:b/>
          <w:bCs/>
          <w:lang w:val="en-US"/>
        </w:rPr>
        <w:t xml:space="preserve">3.3 </w:t>
      </w:r>
      <w:r>
        <w:rPr>
          <w:rFonts w:hint="default" w:ascii="Times New Roman" w:hAnsi="Times New Roman" w:eastAsia="SimSun" w:cs="Times New Roman"/>
          <w:b/>
          <w:bCs/>
          <w:sz w:val="24"/>
          <w:szCs w:val="24"/>
        </w:rPr>
        <w:t>Random Forest</w:t>
      </w:r>
    </w:p>
    <w:p w14:paraId="7C5EEA39">
      <w:pPr>
        <w:pStyle w:val="20"/>
      </w:pPr>
      <w:r>
        <w:drawing>
          <wp:inline distT="0" distB="0" distL="114300" distR="114300">
            <wp:extent cx="5934710" cy="607060"/>
            <wp:effectExtent l="0" t="0" r="8890" b="254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83"/>
                    <a:stretch>
                      <a:fillRect/>
                    </a:stretch>
                  </pic:blipFill>
                  <pic:spPr>
                    <a:xfrm>
                      <a:off x="0" y="0"/>
                      <a:ext cx="5934710" cy="607060"/>
                    </a:xfrm>
                    <a:prstGeom prst="rect">
                      <a:avLst/>
                    </a:prstGeom>
                    <a:noFill/>
                    <a:ln>
                      <a:noFill/>
                    </a:ln>
                  </pic:spPr>
                </pic:pic>
              </a:graphicData>
            </a:graphic>
          </wp:inline>
        </w:drawing>
      </w:r>
    </w:p>
    <w:p w14:paraId="28D1A274">
      <w:pPr>
        <w:pStyle w:val="20"/>
        <w:rPr>
          <w:rFonts w:hint="default" w:ascii="Times New Roman" w:hAnsi="Times New Roman" w:cs="Times New Roman"/>
          <w:b/>
          <w:bCs/>
          <w:lang w:val="en-US"/>
        </w:rPr>
      </w:pPr>
      <w:r>
        <w:rPr>
          <w:rFonts w:hint="default" w:ascii="Times New Roman" w:hAnsi="Times New Roman" w:cs="Times New Roman"/>
          <w:b/>
          <w:bCs/>
          <w:lang w:val="en-US"/>
        </w:rPr>
        <w:t>3.</w:t>
      </w:r>
      <w:r>
        <w:rPr>
          <w:rFonts w:hint="default" w:cs="Times New Roman"/>
          <w:b/>
          <w:bCs/>
          <w:lang w:val="en-US"/>
        </w:rPr>
        <w:t>4</w:t>
      </w:r>
      <w:r>
        <w:rPr>
          <w:rFonts w:hint="default" w:ascii="Times New Roman" w:hAnsi="Times New Roman" w:cs="Times New Roman"/>
          <w:b/>
          <w:bCs/>
          <w:lang w:val="en-US"/>
        </w:rPr>
        <w:t xml:space="preserve"> </w:t>
      </w:r>
      <w:r>
        <w:rPr>
          <w:rFonts w:hint="default" w:ascii="Times New Roman" w:hAnsi="Times New Roman" w:eastAsia="SimSun" w:cs="Times New Roman"/>
          <w:b/>
          <w:bCs/>
          <w:sz w:val="24"/>
          <w:szCs w:val="24"/>
        </w:rPr>
        <w:t>Decision Tree</w:t>
      </w:r>
    </w:p>
    <w:p w14:paraId="101A2325">
      <w:pPr>
        <w:pStyle w:val="20"/>
        <w:rPr>
          <w:rFonts w:hint="default"/>
          <w:lang w:val="en-US"/>
        </w:rPr>
      </w:pPr>
      <w:r>
        <w:drawing>
          <wp:inline distT="0" distB="0" distL="114300" distR="114300">
            <wp:extent cx="5938520" cy="646430"/>
            <wp:effectExtent l="0" t="0" r="5080" b="889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84"/>
                    <a:stretch>
                      <a:fillRect/>
                    </a:stretch>
                  </pic:blipFill>
                  <pic:spPr>
                    <a:xfrm>
                      <a:off x="0" y="0"/>
                      <a:ext cx="5938520" cy="646430"/>
                    </a:xfrm>
                    <a:prstGeom prst="rect">
                      <a:avLst/>
                    </a:prstGeom>
                    <a:noFill/>
                    <a:ln>
                      <a:noFill/>
                    </a:ln>
                  </pic:spPr>
                </pic:pic>
              </a:graphicData>
            </a:graphic>
          </wp:inline>
        </w:drawing>
      </w:r>
    </w:p>
    <w:p w14:paraId="7C1B1ECE">
      <w:pPr>
        <w:pStyle w:val="20"/>
        <w:rPr>
          <w:rFonts w:hint="default"/>
          <w:b/>
          <w:bCs/>
          <w:lang w:val="en-US"/>
        </w:rPr>
      </w:pPr>
      <w:r>
        <w:rPr>
          <w:rFonts w:hint="default"/>
          <w:b/>
          <w:bCs/>
          <w:lang w:val="en-US"/>
        </w:rPr>
        <w:t>3.5 KNN</w:t>
      </w:r>
    </w:p>
    <w:p w14:paraId="482AC5BC">
      <w:pPr>
        <w:pStyle w:val="20"/>
        <w:rPr>
          <w:rFonts w:hint="default"/>
          <w:b/>
          <w:bCs/>
          <w:lang w:val="en-US"/>
        </w:rPr>
      </w:pPr>
      <w:r>
        <w:drawing>
          <wp:inline distT="0" distB="0" distL="114300" distR="114300">
            <wp:extent cx="5943600" cy="680720"/>
            <wp:effectExtent l="0" t="0" r="0" b="508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85"/>
                    <a:stretch>
                      <a:fillRect/>
                    </a:stretch>
                  </pic:blipFill>
                  <pic:spPr>
                    <a:xfrm>
                      <a:off x="0" y="0"/>
                      <a:ext cx="5943600" cy="680720"/>
                    </a:xfrm>
                    <a:prstGeom prst="rect">
                      <a:avLst/>
                    </a:prstGeom>
                    <a:noFill/>
                    <a:ln>
                      <a:noFill/>
                    </a:ln>
                  </pic:spPr>
                </pic:pic>
              </a:graphicData>
            </a:graphic>
          </wp:inline>
        </w:drawing>
      </w:r>
    </w:p>
    <w:p w14:paraId="21EDA401">
      <w:pPr>
        <w:pStyle w:val="20"/>
        <w:rPr>
          <w:rFonts w:hint="default" w:ascii="Times New Roman" w:hAnsi="Times New Roman" w:cs="Times New Roman"/>
          <w:b/>
          <w:bCs/>
          <w:lang w:val="en-US"/>
        </w:rPr>
      </w:pPr>
      <w:r>
        <w:rPr>
          <w:rFonts w:hint="default" w:ascii="Times New Roman" w:hAnsi="Times New Roman" w:cs="Times New Roman"/>
          <w:b/>
          <w:bCs/>
          <w:lang w:val="en-US"/>
        </w:rPr>
        <w:t xml:space="preserve">3.6 </w:t>
      </w:r>
      <w:r>
        <w:rPr>
          <w:rFonts w:hint="default" w:ascii="Times New Roman" w:hAnsi="Times New Roman" w:eastAsia="SimSun" w:cs="Times New Roman"/>
          <w:b/>
          <w:bCs/>
          <w:sz w:val="24"/>
          <w:szCs w:val="24"/>
        </w:rPr>
        <w:t>Logistic Regression</w:t>
      </w:r>
    </w:p>
    <w:p w14:paraId="20BC836D">
      <w:pPr>
        <w:pStyle w:val="20"/>
      </w:pPr>
      <w:r>
        <w:drawing>
          <wp:inline distT="0" distB="0" distL="114300" distR="114300">
            <wp:extent cx="5938520" cy="600710"/>
            <wp:effectExtent l="0" t="0" r="5080" b="889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86"/>
                    <a:stretch>
                      <a:fillRect/>
                    </a:stretch>
                  </pic:blipFill>
                  <pic:spPr>
                    <a:xfrm>
                      <a:off x="0" y="0"/>
                      <a:ext cx="5938520" cy="600710"/>
                    </a:xfrm>
                    <a:prstGeom prst="rect">
                      <a:avLst/>
                    </a:prstGeom>
                    <a:noFill/>
                    <a:ln>
                      <a:noFill/>
                    </a:ln>
                  </pic:spPr>
                </pic:pic>
              </a:graphicData>
            </a:graphic>
          </wp:inline>
        </w:drawing>
      </w:r>
    </w:p>
    <w:p w14:paraId="373656EE">
      <w:pPr>
        <w:pStyle w:val="20"/>
      </w:pPr>
    </w:p>
    <w:p w14:paraId="0A1ADF4E">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4. Main Function for Running All Models</w:t>
      </w:r>
    </w:p>
    <w:p w14:paraId="5E89331F">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 main function can be used to prepare the data, split it, and then run all models sequentially for training and evaluation.</w:t>
      </w:r>
    </w:p>
    <w:p w14:paraId="2D245AEA">
      <w:pPr>
        <w:pStyle w:val="20"/>
        <w:keepNext w:val="0"/>
        <w:keepLines w:val="0"/>
        <w:widowControl/>
        <w:suppressLineNumbers w:val="0"/>
        <w:spacing w:before="0" w:beforeAutospacing="1" w:after="0" w:afterAutospacing="1"/>
        <w:ind w:left="0" w:right="0"/>
        <w:rPr>
          <w:rFonts w:hint="cs" w:ascii="Times New Roman" w:hAnsi="Times New Roman" w:cs="Times New Roman"/>
          <w:color w:val="000000" w:themeColor="text1"/>
          <w:lang w:bidi="ar-EG"/>
          <w14:textFill>
            <w14:solidFill>
              <w14:schemeClr w14:val="tx1"/>
            </w14:solidFill>
          </w14:textFill>
        </w:rPr>
      </w:pPr>
      <w:r>
        <w:drawing>
          <wp:inline distT="0" distB="0" distL="114300" distR="114300">
            <wp:extent cx="5936615" cy="1526540"/>
            <wp:effectExtent l="0" t="0" r="6985" b="1270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87"/>
                    <a:stretch>
                      <a:fillRect/>
                    </a:stretch>
                  </pic:blipFill>
                  <pic:spPr>
                    <a:xfrm>
                      <a:off x="0" y="0"/>
                      <a:ext cx="5936615" cy="1526540"/>
                    </a:xfrm>
                    <a:prstGeom prst="rect">
                      <a:avLst/>
                    </a:prstGeom>
                    <a:noFill/>
                    <a:ln>
                      <a:noFill/>
                    </a:ln>
                  </pic:spPr>
                </pic:pic>
              </a:graphicData>
            </a:graphic>
          </wp:inline>
        </w:drawing>
      </w:r>
    </w:p>
    <w:p w14:paraId="3FB2A3B7">
      <w:pPr>
        <w:pStyle w:val="4"/>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Style w:val="21"/>
          <w:rFonts w:hint="default" w:ascii="Times New Roman" w:hAnsi="Times New Roman" w:cs="Times New Roman"/>
          <w:color w:val="000000" w:themeColor="text1"/>
          <w14:textFill>
            <w14:solidFill>
              <w14:schemeClr w14:val="tx1"/>
            </w14:solidFill>
          </w14:textFill>
        </w:rPr>
        <w:t>5. Accessing the MLflow UI</w:t>
      </w:r>
    </w:p>
    <w:p w14:paraId="23208214">
      <w:pPr>
        <w:pStyle w:val="20"/>
        <w:keepNext w:val="0"/>
        <w:keepLines w:val="0"/>
        <w:widowControl/>
        <w:suppressLineNumbers w:val="0"/>
        <w:spacing w:before="0" w:beforeAutospacing="1" w:after="0" w:afterAutospacing="1"/>
        <w:ind w:left="0" w:right="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To monitor your models and view the logged metrics, models, and artifacts, run the following command:</w:t>
      </w:r>
    </w:p>
    <w:p w14:paraId="3D812FEF">
      <w:pPr>
        <w:pStyle w:val="20"/>
        <w:rPr>
          <w:rFonts w:hint="cs" w:cs="Times New Roman"/>
          <w:lang w:bidi="ar-EG"/>
        </w:rPr>
      </w:pPr>
      <w:r>
        <w:drawing>
          <wp:inline distT="0" distB="0" distL="114300" distR="114300">
            <wp:extent cx="5935980" cy="377190"/>
            <wp:effectExtent l="0" t="0" r="7620" b="381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88"/>
                    <a:stretch>
                      <a:fillRect/>
                    </a:stretch>
                  </pic:blipFill>
                  <pic:spPr>
                    <a:xfrm>
                      <a:off x="0" y="0"/>
                      <a:ext cx="5935980" cy="377190"/>
                    </a:xfrm>
                    <a:prstGeom prst="rect">
                      <a:avLst/>
                    </a:prstGeom>
                    <a:noFill/>
                    <a:ln>
                      <a:noFill/>
                    </a:ln>
                  </pic:spPr>
                </pic:pic>
              </a:graphicData>
            </a:graphic>
          </wp:inline>
        </w:drawing>
      </w:r>
    </w:p>
    <w:p w14:paraId="58D54B5B">
      <w:pPr>
        <w:pStyle w:val="20"/>
      </w:pPr>
      <w:r>
        <w:drawing>
          <wp:inline distT="0" distB="0" distL="114300" distR="114300">
            <wp:extent cx="5939790" cy="2103755"/>
            <wp:effectExtent l="0" t="0" r="3810" b="1460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89"/>
                    <a:stretch>
                      <a:fillRect/>
                    </a:stretch>
                  </pic:blipFill>
                  <pic:spPr>
                    <a:xfrm>
                      <a:off x="0" y="0"/>
                      <a:ext cx="5939790" cy="2103755"/>
                    </a:xfrm>
                    <a:prstGeom prst="rect">
                      <a:avLst/>
                    </a:prstGeom>
                    <a:noFill/>
                    <a:ln>
                      <a:noFill/>
                    </a:ln>
                  </pic:spPr>
                </pic:pic>
              </a:graphicData>
            </a:graphic>
          </wp:inline>
        </w:drawing>
      </w:r>
    </w:p>
    <w:p w14:paraId="2FEB7A58">
      <w:pPr>
        <w:pStyle w:val="20"/>
        <w:rPr>
          <w:rFonts w:hint="cs" w:cs="Times New Roman"/>
          <w:lang w:bidi="ar-EG"/>
        </w:rPr>
      </w:pPr>
    </w:p>
    <w:p w14:paraId="1537A886">
      <w:pPr>
        <w:pStyle w:val="20"/>
        <w:rPr>
          <w:rFonts w:hint="default" w:ascii="Times New Roman" w:hAnsi="Times New Roman" w:cs="Times New Roman"/>
          <w:b/>
          <w:bCs/>
          <w:lang w:bidi="ar-EG"/>
        </w:rPr>
      </w:pPr>
      <w:r>
        <w:rPr>
          <w:rFonts w:hint="default" w:ascii="Times New Roman" w:hAnsi="Times New Roman" w:eastAsia="SimSun" w:cs="Times New Roman"/>
          <w:b/>
          <w:bCs/>
          <w:sz w:val="24"/>
          <w:szCs w:val="24"/>
        </w:rPr>
        <w:t>8.</w:t>
      </w:r>
      <w:r>
        <w:rPr>
          <w:rFonts w:hint="cs" w:eastAsia="SimSun" w:cs="Times New Roman"/>
          <w:b/>
          <w:bCs/>
          <w:sz w:val="24"/>
          <w:szCs w:val="24"/>
          <w:rtl/>
          <w:lang w:val="en-US" w:bidi="ar-EG"/>
        </w:rPr>
        <w:t>1.2</w:t>
      </w:r>
      <w:r>
        <w:rPr>
          <w:rFonts w:hint="default" w:ascii="Times New Roman" w:hAnsi="Times New Roman" w:eastAsia="SimSun" w:cs="Times New Roman"/>
          <w:b/>
          <w:bCs/>
          <w:sz w:val="24"/>
          <w:szCs w:val="24"/>
        </w:rPr>
        <w:t xml:space="preserve"> </w:t>
      </w:r>
      <w:r>
        <w:rPr>
          <w:rStyle w:val="21"/>
          <w:rFonts w:hint="default" w:ascii="Times New Roman" w:hAnsi="Times New Roman" w:eastAsia="SimSun" w:cs="Times New Roman"/>
          <w:b/>
          <w:bCs/>
          <w:sz w:val="24"/>
          <w:szCs w:val="24"/>
        </w:rPr>
        <w:t xml:space="preserve">Compare Models, Visualize Artifacts, Review Hyperparameters, and Select the Best </w:t>
      </w:r>
    </w:p>
    <w:p w14:paraId="5025A9CB">
      <w:pPr>
        <w:pStyle w:val="20"/>
        <w:keepNext w:val="0"/>
        <w:keepLines w:val="0"/>
        <w:widowControl/>
        <w:suppressLineNumbers w:val="0"/>
        <w:spacing w:before="0" w:beforeAutospacing="1" w:after="0" w:afterAutospacing="1"/>
        <w:ind w:left="0" w:right="0"/>
      </w:pPr>
      <w:r>
        <w:t xml:space="preserve">After training and logging all models using </w:t>
      </w:r>
      <w:r>
        <w:rPr>
          <w:rStyle w:val="21"/>
        </w:rPr>
        <w:t>MLflow</w:t>
      </w:r>
      <w:r>
        <w:t>, we moved to the evaluation phase to thoroughly assess each model and select the best one for deployment. This phase involved comparing model performances, visualizing important artifacts, reviewing hyperparameters, and selecting the best model based on predefined criteria.</w:t>
      </w:r>
    </w:p>
    <w:p w14:paraId="210BAD43">
      <w:pPr>
        <w:keepNext w:val="0"/>
        <w:keepLines w:val="0"/>
        <w:widowControl/>
        <w:suppressLineNumbers w:val="0"/>
      </w:pPr>
    </w:p>
    <w:p w14:paraId="3D929F07">
      <w:pPr>
        <w:keepNext w:val="0"/>
        <w:keepLines w:val="0"/>
        <w:widowControl/>
        <w:suppressLineNumbers w:val="0"/>
      </w:pPr>
    </w:p>
    <w:p w14:paraId="71361A54">
      <w:pPr>
        <w:keepNext w:val="0"/>
        <w:keepLines w:val="0"/>
        <w:widowControl/>
        <w:suppressLineNumbers w:val="0"/>
      </w:pPr>
    </w:p>
    <w:p w14:paraId="6B4745DF">
      <w:pPr>
        <w:keepNext w:val="0"/>
        <w:keepLines w:val="0"/>
        <w:widowControl/>
        <w:suppressLineNumbers w:val="0"/>
      </w:pPr>
    </w:p>
    <w:p w14:paraId="7AE0A8AF">
      <w:pPr>
        <w:keepNext w:val="0"/>
        <w:keepLines w:val="0"/>
        <w:widowControl/>
        <w:suppressLineNumbers w:val="0"/>
      </w:pPr>
    </w:p>
    <w:p w14:paraId="4D70B055">
      <w:pPr>
        <w:keepNext w:val="0"/>
        <w:keepLines w:val="0"/>
        <w:widowControl/>
        <w:suppressLineNumbers w:val="0"/>
      </w:pPr>
    </w:p>
    <w:p w14:paraId="58EC9370">
      <w:pPr>
        <w:keepNext w:val="0"/>
        <w:keepLines w:val="0"/>
        <w:widowControl/>
        <w:suppressLineNumbers w:val="0"/>
      </w:pPr>
    </w:p>
    <w:p w14:paraId="2D77DA79">
      <w:pPr>
        <w:keepNext w:val="0"/>
        <w:keepLines w:val="0"/>
        <w:widowControl/>
        <w:suppressLineNumbers w:val="0"/>
      </w:pPr>
    </w:p>
    <w:p w14:paraId="472FDE14">
      <w:pPr>
        <w:keepNext w:val="0"/>
        <w:keepLines w:val="0"/>
        <w:widowControl/>
        <w:suppressLineNumbers w:val="0"/>
      </w:pPr>
    </w:p>
    <w:p w14:paraId="6F43BB1C">
      <w:pPr>
        <w:pStyle w:val="5"/>
        <w:keepNext w:val="0"/>
        <w:keepLines w:val="0"/>
        <w:widowControl/>
        <w:suppressLineNumbers w:val="0"/>
        <w:rPr>
          <w:rFonts w:hint="default" w:ascii="Times New Roman" w:hAnsi="Times New Roman" w:cs="Times New Roman"/>
          <w:b/>
          <w:bCs/>
          <w:i w:val="0"/>
          <w:iCs w:val="0"/>
          <w:color w:val="000000" w:themeColor="text1"/>
          <w:sz w:val="24"/>
          <w:szCs w:val="24"/>
          <w14:textFill>
            <w14:solidFill>
              <w14:schemeClr w14:val="tx1"/>
            </w14:solidFill>
          </w14:textFill>
        </w:rPr>
      </w:pPr>
      <w:r>
        <w:rPr>
          <w:rFonts w:hint="default" w:ascii="Times New Roman" w:hAnsi="Times New Roman" w:cs="Times New Roman"/>
          <w:b/>
          <w:bCs/>
          <w:i w:val="0"/>
          <w:iCs w:val="0"/>
          <w:color w:val="000000" w:themeColor="text1"/>
          <w:sz w:val="24"/>
          <w:szCs w:val="24"/>
          <w14:textFill>
            <w14:solidFill>
              <w14:schemeClr w14:val="tx1"/>
            </w14:solidFill>
          </w14:textFill>
        </w:rPr>
        <w:t>1. Compare Models:</w:t>
      </w:r>
    </w:p>
    <w:p w14:paraId="3DDCA2C8">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We utilized the </w:t>
      </w:r>
      <w:r>
        <w:rPr>
          <w:rStyle w:val="21"/>
          <w:rFonts w:hint="default" w:ascii="Times New Roman" w:hAnsi="Times New Roman" w:cs="Times New Roman"/>
          <w:i w:val="0"/>
          <w:iCs w:val="0"/>
          <w:color w:val="000000" w:themeColor="text1"/>
          <w:sz w:val="24"/>
          <w:szCs w:val="24"/>
          <w14:textFill>
            <w14:solidFill>
              <w14:schemeClr w14:val="tx1"/>
            </w14:solidFill>
          </w14:textFill>
        </w:rPr>
        <w:t>MLflow UI</w:t>
      </w:r>
      <w:r>
        <w:rPr>
          <w:rFonts w:hint="default" w:ascii="Times New Roman" w:hAnsi="Times New Roman" w:cs="Times New Roman"/>
          <w:i w:val="0"/>
          <w:iCs w:val="0"/>
          <w:color w:val="000000" w:themeColor="text1"/>
          <w:sz w:val="24"/>
          <w:szCs w:val="24"/>
          <w14:textFill>
            <w14:solidFill>
              <w14:schemeClr w14:val="tx1"/>
            </w14:solidFill>
          </w14:textFill>
        </w:rPr>
        <w:t xml:space="preserve"> to systematically compare the models trained for the Readmission Prediction project.</w:t>
      </w:r>
      <w:r>
        <w:rPr>
          <w:rFonts w:hint="default" w:ascii="Times New Roman" w:hAnsi="Times New Roman" w:cs="Times New Roman"/>
          <w:i w:val="0"/>
          <w:iCs w:val="0"/>
          <w:color w:val="000000" w:themeColor="text1"/>
          <w:sz w:val="24"/>
          <w:szCs w:val="24"/>
          <w14:textFill>
            <w14:solidFill>
              <w14:schemeClr w14:val="tx1"/>
            </w14:solidFill>
          </w14:textFill>
        </w:rPr>
        <w:br w:type="textWrapping"/>
      </w:r>
      <w:r>
        <w:rPr>
          <w:rFonts w:hint="default" w:ascii="Times New Roman" w:hAnsi="Times New Roman" w:cs="Times New Roman"/>
          <w:i w:val="0"/>
          <w:iCs w:val="0"/>
          <w:color w:val="000000" w:themeColor="text1"/>
          <w:sz w:val="24"/>
          <w:szCs w:val="24"/>
          <w14:textFill>
            <w14:solidFill>
              <w14:schemeClr w14:val="tx1"/>
            </w14:solidFill>
          </w14:textFill>
        </w:rPr>
        <w:t>The comparison focused on two main evaluation metrics:</w:t>
      </w:r>
    </w:p>
    <w:p w14:paraId="2DCC2020">
      <w:pPr>
        <w:pStyle w:val="20"/>
        <w:keepNext w:val="0"/>
        <w:keepLines w:val="0"/>
        <w:widowControl/>
        <w:numPr>
          <w:ilvl w:val="0"/>
          <w:numId w:val="61"/>
        </w:numPr>
        <w:suppressLineNumbers w:val="0"/>
        <w:spacing w:before="0" w:beforeAutospacing="1" w:after="0" w:afterAutospacing="1"/>
        <w:ind w:left="900" w:leftChars="0" w:right="0" w:hanging="420" w:firstLineChars="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cs="Times New Roman"/>
          <w:i w:val="0"/>
          <w:iCs w:val="0"/>
          <w:color w:val="000000" w:themeColor="text1"/>
          <w:sz w:val="24"/>
          <w:szCs w:val="24"/>
          <w:lang w:val="en-US"/>
          <w14:textFill>
            <w14:solidFill>
              <w14:schemeClr w14:val="tx1"/>
            </w14:solidFill>
          </w14:textFill>
        </w:rPr>
        <w:t>Accuracy</w:t>
      </w:r>
    </w:p>
    <w:p w14:paraId="78C18E33">
      <w:pPr>
        <w:pStyle w:val="20"/>
        <w:keepNext w:val="0"/>
        <w:keepLines w:val="0"/>
        <w:widowControl/>
        <w:numPr>
          <w:ilvl w:val="0"/>
          <w:numId w:val="61"/>
        </w:numPr>
        <w:suppressLineNumbers w:val="0"/>
        <w:spacing w:before="0" w:beforeAutospacing="1" w:after="0" w:afterAutospacing="1"/>
        <w:ind w:left="900" w:leftChars="0" w:right="0" w:hanging="420" w:firstLineChars="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cs="Times New Roman"/>
          <w:i w:val="0"/>
          <w:iCs w:val="0"/>
          <w:color w:val="000000" w:themeColor="text1"/>
          <w:sz w:val="24"/>
          <w:szCs w:val="24"/>
          <w:lang w:val="en-US"/>
          <w14:textFill>
            <w14:solidFill>
              <w14:schemeClr w14:val="tx1"/>
            </w14:solidFill>
          </w14:textFill>
        </w:rPr>
        <w:t>F1-Score</w:t>
      </w:r>
    </w:p>
    <w:p w14:paraId="0C99A82F">
      <w:pPr>
        <w:pStyle w:val="20"/>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b/>
          <w:bCs/>
          <w:i w:val="0"/>
          <w:iCs w:val="0"/>
          <w:color w:val="000000" w:themeColor="text1"/>
          <w:sz w:val="24"/>
          <w:szCs w:val="24"/>
          <w14:textFill>
            <w14:solidFill>
              <w14:schemeClr w14:val="tx1"/>
            </w14:solidFill>
          </w14:textFill>
        </w:rPr>
      </w:pPr>
      <w:r>
        <w:rPr>
          <w:rFonts w:hint="default" w:ascii="Times New Roman" w:hAnsi="Times New Roman" w:cs="Times New Roman"/>
          <w:b/>
          <w:bCs/>
          <w:i w:val="0"/>
          <w:iCs w:val="0"/>
          <w:color w:val="000000" w:themeColor="text1"/>
          <w:sz w:val="24"/>
          <w:szCs w:val="24"/>
          <w14:textFill>
            <w14:solidFill>
              <w14:schemeClr w14:val="tx1"/>
            </w14:solidFill>
          </w14:textFill>
        </w:rPr>
        <w:t>The models evaluated were:</w:t>
      </w:r>
    </w:p>
    <w:p w14:paraId="237B4912">
      <w:pPr>
        <w:pStyle w:val="20"/>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b/>
          <w:bCs/>
          <w:i w:val="0"/>
          <w:iCs w:val="0"/>
          <w:color w:val="000000" w:themeColor="text1"/>
          <w:sz w:val="24"/>
          <w:szCs w:val="24"/>
          <w14:textFill>
            <w14:solidFill>
              <w14:schemeClr w14:val="tx1"/>
            </w14:solidFill>
          </w14:textFill>
        </w:rPr>
      </w:pPr>
      <w:r>
        <w:drawing>
          <wp:inline distT="0" distB="0" distL="114300" distR="114300">
            <wp:extent cx="5939790" cy="2409825"/>
            <wp:effectExtent l="0" t="0" r="3810" b="1333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90"/>
                    <a:stretch>
                      <a:fillRect/>
                    </a:stretch>
                  </pic:blipFill>
                  <pic:spPr>
                    <a:xfrm>
                      <a:off x="0" y="0"/>
                      <a:ext cx="5939790" cy="2409825"/>
                    </a:xfrm>
                    <a:prstGeom prst="rect">
                      <a:avLst/>
                    </a:prstGeom>
                    <a:noFill/>
                    <a:ln>
                      <a:noFill/>
                    </a:ln>
                  </pic:spPr>
                </pic:pic>
              </a:graphicData>
            </a:graphic>
          </wp:inline>
        </w:drawing>
      </w:r>
    </w:p>
    <w:p w14:paraId="7C50C96C">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From the results, it is clear that the </w:t>
      </w:r>
      <w:r>
        <w:rPr>
          <w:rStyle w:val="21"/>
          <w:rFonts w:hint="default" w:ascii="Times New Roman" w:hAnsi="Times New Roman" w:cs="Times New Roman"/>
          <w:i w:val="0"/>
          <w:iCs w:val="0"/>
          <w:color w:val="000000" w:themeColor="text1"/>
          <w:sz w:val="24"/>
          <w:szCs w:val="24"/>
          <w14:textFill>
            <w14:solidFill>
              <w14:schemeClr w14:val="tx1"/>
            </w14:solidFill>
          </w14:textFill>
        </w:rPr>
        <w:t>GradientBoosting_Model</w:t>
      </w:r>
      <w:r>
        <w:rPr>
          <w:rFonts w:hint="default" w:ascii="Times New Roman" w:hAnsi="Times New Roman" w:cs="Times New Roman"/>
          <w:i w:val="0"/>
          <w:iCs w:val="0"/>
          <w:color w:val="000000" w:themeColor="text1"/>
          <w:sz w:val="24"/>
          <w:szCs w:val="24"/>
          <w14:textFill>
            <w14:solidFill>
              <w14:schemeClr w14:val="tx1"/>
            </w14:solidFill>
          </w14:textFill>
        </w:rPr>
        <w:t xml:space="preserve"> achieved the highest accuracy (0.919) and F1-Score (0.918), making it the best candidate for deployment.</w:t>
      </w:r>
    </w:p>
    <w:p w14:paraId="375C2540">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14:textFill>
            <w14:solidFill>
              <w14:schemeClr w14:val="tx1"/>
            </w14:solidFill>
          </w14:textFill>
        </w:rPr>
        <w:t xml:space="preserve">The </w:t>
      </w:r>
      <w:r>
        <w:rPr>
          <w:rStyle w:val="21"/>
          <w:rFonts w:hint="default" w:ascii="Times New Roman" w:hAnsi="Times New Roman" w:cs="Times New Roman"/>
          <w:i w:val="0"/>
          <w:iCs w:val="0"/>
          <w:color w:val="000000" w:themeColor="text1"/>
          <w:sz w:val="24"/>
          <w:szCs w:val="24"/>
          <w14:textFill>
            <w14:solidFill>
              <w14:schemeClr w14:val="tx1"/>
            </w14:solidFill>
          </w14:textFill>
        </w:rPr>
        <w:t>XGBoost_Model</w:t>
      </w:r>
      <w:r>
        <w:rPr>
          <w:rFonts w:hint="default" w:ascii="Times New Roman" w:hAnsi="Times New Roman" w:cs="Times New Roman"/>
          <w:i w:val="0"/>
          <w:iCs w:val="0"/>
          <w:color w:val="000000" w:themeColor="text1"/>
          <w:sz w:val="24"/>
          <w:szCs w:val="24"/>
          <w14:textFill>
            <w14:solidFill>
              <w14:schemeClr w14:val="tx1"/>
            </w14:solidFill>
          </w14:textFill>
        </w:rPr>
        <w:t xml:space="preserve"> also showed competitive performance with slightly lower metrics but much faster training time, which could be advantageous in some deployment scenarios.</w:t>
      </w:r>
    </w:p>
    <w:p w14:paraId="3A2110C9">
      <w:pPr>
        <w:spacing w:before="100" w:beforeAutospacing="1" w:after="100" w:afterAutospacing="1"/>
        <w:rPr>
          <w:rFonts w:asciiTheme="majorBidi" w:hAnsiTheme="majorBidi" w:cstheme="majorBidi"/>
          <w:b/>
          <w:bCs/>
          <w:sz w:val="28"/>
          <w:szCs w:val="28"/>
          <w:lang w:val="en-US" w:bidi="ar-EG"/>
        </w:rPr>
      </w:pPr>
      <w:r>
        <w:rPr>
          <w:rFonts w:asciiTheme="majorBidi" w:hAnsiTheme="majorBidi" w:cstheme="majorBidi"/>
          <w:b/>
          <w:bCs/>
          <w:sz w:val="28"/>
          <w:szCs w:val="28"/>
          <w:lang w:val="en-US" w:bidi="ar-EG"/>
        </w:rPr>
        <w:t>Visualization of ML Flow models:</w:t>
      </w:r>
    </w:p>
    <w:p w14:paraId="1994E334">
      <w:pPr>
        <w:pStyle w:val="29"/>
        <w:numPr>
          <w:ilvl w:val="0"/>
          <w:numId w:val="62"/>
        </w:numPr>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Production phase:</w:t>
      </w:r>
    </w:p>
    <w:p w14:paraId="19A97670">
      <w:pPr>
        <w:spacing w:before="100" w:beforeAutospacing="1" w:after="100" w:afterAutospacing="1"/>
        <w:ind w:left="360"/>
        <w:rPr>
          <w:b/>
          <w:bCs/>
          <w:lang w:val="en-US" w:eastAsia="en-US"/>
        </w:rPr>
      </w:pPr>
      <w:r>
        <w:rPr>
          <w:b/>
          <w:bCs/>
          <w:lang w:val="en-US" w:eastAsia="en-US"/>
        </w:rPr>
        <w:t>Gradient Boosting:</w:t>
      </w:r>
    </w:p>
    <w:p w14:paraId="4D1A7044">
      <w:pPr>
        <w:pStyle w:val="20"/>
        <w:keepNext w:val="0"/>
        <w:keepLines w:val="0"/>
        <w:widowControl/>
        <w:suppressLineNumbers w:val="0"/>
        <w:spacing w:before="0" w:beforeAutospacing="1" w:after="0" w:afterAutospacing="1"/>
        <w:ind w:left="0" w:right="0"/>
        <w:rPr>
          <w:b/>
          <w:bCs/>
          <w:lang w:val="en-US" w:eastAsia="en-US"/>
        </w:rPr>
      </w:pPr>
      <w:r>
        <w:drawing>
          <wp:inline distT="0" distB="0" distL="114300" distR="114300">
            <wp:extent cx="2774950" cy="1943735"/>
            <wp:effectExtent l="0" t="0" r="13970" b="698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91"/>
                    <a:stretch>
                      <a:fillRect/>
                    </a:stretch>
                  </pic:blipFill>
                  <pic:spPr>
                    <a:xfrm>
                      <a:off x="0" y="0"/>
                      <a:ext cx="2774950" cy="1943735"/>
                    </a:xfrm>
                    <a:prstGeom prst="rect">
                      <a:avLst/>
                    </a:prstGeom>
                    <a:noFill/>
                    <a:ln>
                      <a:noFill/>
                    </a:ln>
                  </pic:spPr>
                </pic:pic>
              </a:graphicData>
            </a:graphic>
          </wp:inline>
        </w:drawing>
      </w:r>
      <w:r>
        <w:drawing>
          <wp:inline distT="0" distB="0" distL="114300" distR="114300">
            <wp:extent cx="2993390" cy="1940560"/>
            <wp:effectExtent l="0" t="0" r="8890" b="1016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92"/>
                    <a:stretch>
                      <a:fillRect/>
                    </a:stretch>
                  </pic:blipFill>
                  <pic:spPr>
                    <a:xfrm>
                      <a:off x="0" y="0"/>
                      <a:ext cx="2993390" cy="1940560"/>
                    </a:xfrm>
                    <a:prstGeom prst="rect">
                      <a:avLst/>
                    </a:prstGeom>
                    <a:noFill/>
                    <a:ln>
                      <a:noFill/>
                    </a:ln>
                  </pic:spPr>
                </pic:pic>
              </a:graphicData>
            </a:graphic>
          </wp:inline>
        </w:drawing>
      </w:r>
    </w:p>
    <w:p w14:paraId="0A624433">
      <w:pPr>
        <w:pStyle w:val="20"/>
        <w:keepNext w:val="0"/>
        <w:keepLines w:val="0"/>
        <w:widowControl/>
        <w:suppressLineNumbers w:val="0"/>
        <w:spacing w:before="0" w:beforeAutospacing="1" w:after="0" w:afterAutospacing="1"/>
        <w:ind w:left="0" w:right="0"/>
        <w:rPr>
          <w:b/>
          <w:bCs/>
          <w:lang w:val="en-US" w:eastAsia="en-US"/>
        </w:rPr>
      </w:pPr>
      <w:bookmarkStart w:id="14" w:name="_GoBack"/>
      <w:bookmarkEnd w:id="14"/>
    </w:p>
    <w:p w14:paraId="6D7CDEA6">
      <w:pPr>
        <w:pStyle w:val="20"/>
        <w:keepNext w:val="0"/>
        <w:keepLines w:val="0"/>
        <w:widowControl/>
        <w:suppressLineNumbers w:val="0"/>
        <w:spacing w:before="0" w:beforeAutospacing="1" w:after="0" w:afterAutospacing="1"/>
        <w:ind w:left="0" w:right="0"/>
        <w:rPr>
          <w:b/>
          <w:bCs/>
          <w:lang w:val="en-US" w:eastAsia="en-US"/>
        </w:rPr>
      </w:pPr>
    </w:p>
    <w:p w14:paraId="3B3ABDEE">
      <w:pPr>
        <w:spacing w:before="100" w:beforeAutospacing="1" w:after="100" w:afterAutospacing="1"/>
        <w:ind w:left="360"/>
        <w:rPr>
          <w:b/>
          <w:bCs/>
          <w:lang w:val="en-US" w:eastAsia="en-US"/>
        </w:rPr>
      </w:pPr>
      <w:r>
        <w:rPr>
          <w:b/>
          <w:bCs/>
          <w:lang w:val="en-US" w:eastAsia="en-US"/>
        </w:rPr>
        <w:t>XGBoost:</w:t>
      </w:r>
    </w:p>
    <w:p w14:paraId="217D8A82">
      <w:pPr>
        <w:spacing w:before="100" w:beforeAutospacing="1" w:after="100" w:afterAutospacing="1"/>
        <w:ind w:left="360"/>
        <w:rPr>
          <w:b/>
          <w:bCs/>
          <w:lang w:val="en-US" w:eastAsia="en-US"/>
        </w:rPr>
      </w:pPr>
      <w:r>
        <w:rPr>
          <w:b/>
          <w:bCs/>
          <w:lang w:val="en-US" w:eastAsia="en-US"/>
        </w:rPr>
        <w:drawing>
          <wp:inline distT="0" distB="0" distL="114300" distR="114300">
            <wp:extent cx="2599055" cy="1898650"/>
            <wp:effectExtent l="0" t="0" r="6985" b="6350"/>
            <wp:docPr id="44" name="Picture 27"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descr="WhatsApp Image 2025-04-27 at 18"/>
                    <pic:cNvPicPr>
                      <a:picLocks noChangeAspect="1"/>
                    </pic:cNvPicPr>
                  </pic:nvPicPr>
                  <pic:blipFill>
                    <a:blip r:embed="rId93"/>
                    <a:stretch>
                      <a:fillRect/>
                    </a:stretch>
                  </pic:blipFill>
                  <pic:spPr>
                    <a:xfrm>
                      <a:off x="0" y="0"/>
                      <a:ext cx="2599055" cy="1898650"/>
                    </a:xfrm>
                    <a:prstGeom prst="rect">
                      <a:avLst/>
                    </a:prstGeom>
                    <a:noFill/>
                    <a:ln>
                      <a:noFill/>
                    </a:ln>
                  </pic:spPr>
                </pic:pic>
              </a:graphicData>
            </a:graphic>
          </wp:inline>
        </w:drawing>
      </w:r>
      <w:r>
        <w:rPr>
          <w:b/>
          <w:bCs/>
          <w:lang w:val="en-US" w:eastAsia="en-US"/>
        </w:rPr>
        <w:drawing>
          <wp:inline distT="0" distB="0" distL="114300" distR="114300">
            <wp:extent cx="2627630" cy="1891030"/>
            <wp:effectExtent l="0" t="0" r="8890" b="13970"/>
            <wp:docPr id="45" name="Picture 28" descr="WhatsApp Image 2025-04-27 a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descr="WhatsApp Image 2025-04-27 at 18"/>
                    <pic:cNvPicPr>
                      <a:picLocks noChangeAspect="1"/>
                    </pic:cNvPicPr>
                  </pic:nvPicPr>
                  <pic:blipFill>
                    <a:blip r:embed="rId94"/>
                    <a:stretch>
                      <a:fillRect/>
                    </a:stretch>
                  </pic:blipFill>
                  <pic:spPr>
                    <a:xfrm>
                      <a:off x="0" y="0"/>
                      <a:ext cx="2627630" cy="1891030"/>
                    </a:xfrm>
                    <a:prstGeom prst="rect">
                      <a:avLst/>
                    </a:prstGeom>
                    <a:noFill/>
                    <a:ln>
                      <a:noFill/>
                    </a:ln>
                  </pic:spPr>
                </pic:pic>
              </a:graphicData>
            </a:graphic>
          </wp:inline>
        </w:drawing>
      </w:r>
    </w:p>
    <w:p w14:paraId="21B9EF87">
      <w:pPr>
        <w:pStyle w:val="20"/>
        <w:keepNext w:val="0"/>
        <w:keepLines w:val="0"/>
        <w:widowControl/>
        <w:suppressLineNumbers w:val="0"/>
        <w:spacing w:before="0" w:beforeAutospacing="1" w:after="0" w:afterAutospacing="1"/>
        <w:ind w:left="0" w:right="0"/>
        <w:rPr>
          <w:rFonts w:hint="default"/>
          <w:b/>
          <w:bCs/>
          <w:lang w:val="en-US" w:eastAsia="en-US"/>
        </w:rPr>
      </w:pPr>
    </w:p>
    <w:p w14:paraId="61EB2583">
      <w:pPr>
        <w:keepNext w:val="0"/>
        <w:keepLines w:val="0"/>
        <w:widowControl/>
        <w:numPr>
          <w:ilvl w:val="0"/>
          <w:numId w:val="0"/>
        </w:numPr>
        <w:suppressLineNumbers w:val="0"/>
        <w:spacing w:before="0" w:beforeAutospacing="1" w:after="0" w:afterAutospacing="1"/>
        <w:rPr>
          <w:rFonts w:hint="default" w:ascii="Times New Roman" w:hAnsi="Times New Roman" w:cs="Times New Roman"/>
          <w:i w:val="0"/>
          <w:iCs w:val="0"/>
          <w:color w:val="000000" w:themeColor="text1"/>
          <w:sz w:val="24"/>
          <w:szCs w:val="24"/>
          <w14:textFill>
            <w14:solidFill>
              <w14:schemeClr w14:val="tx1"/>
            </w14:solidFill>
          </w14:textFill>
        </w:rPr>
      </w:pPr>
    </w:p>
    <w:p w14:paraId="29822E4E">
      <w:pPr>
        <w:pStyle w:val="20"/>
        <w:numPr>
          <w:ilvl w:val="0"/>
          <w:numId w:val="60"/>
        </w:numPr>
        <w:ind w:left="720" w:leftChars="0" w:hanging="360" w:firstLineChars="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Visualize Artifacts:</w:t>
      </w:r>
    </w:p>
    <w:p w14:paraId="5B342247">
      <w:pPr>
        <w:pStyle w:val="20"/>
        <w:numPr>
          <w:ilvl w:val="0"/>
          <w:numId w:val="0"/>
        </w:numPr>
        <w:ind w:left="360" w:leftChars="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In addition to comparing the metrics, we also visualized important artifacts to better understand the model performances.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The following artifacts were generated and logged for each model:</w:t>
      </w:r>
    </w:p>
    <w:p w14:paraId="4F8F67D5">
      <w:pPr>
        <w:pStyle w:val="20"/>
        <w:numPr>
          <w:ilvl w:val="0"/>
          <w:numId w:val="63"/>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Confusion Matrix</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Displayed the true positives, true negatives, false positives, and false negatives for each model.</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It helped evaluate how accurately each model distinguished between readmitted and non-readmitted patients.</w:t>
      </w:r>
    </w:p>
    <w:p w14:paraId="0DA863D8">
      <w:pPr>
        <w:pStyle w:val="20"/>
        <w:numPr>
          <w:ilvl w:val="0"/>
          <w:numId w:val="63"/>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ROC Curve</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Plotted the True Positive Rate (Recall) against the False Positive Rate across different threshold values.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A higher Area Under the Curve (AUC) indicated better overall model performance.</w:t>
      </w:r>
    </w:p>
    <w:p w14:paraId="6C82F820">
      <w:pPr>
        <w:pStyle w:val="20"/>
        <w:numPr>
          <w:ilvl w:val="0"/>
          <w:numId w:val="63"/>
        </w:numPr>
        <w:ind w:left="1140" w:leftChars="0" w:hanging="420" w:firstLineChars="0"/>
        <w:jc w:val="left"/>
        <w:rPr>
          <w:rFonts w:hint="default" w:ascii="Times New Roman" w:hAnsi="Times New Roman" w:eastAsia="SimSun" w:cs="Times New Roman"/>
          <w:sz w:val="24"/>
          <w:szCs w:val="24"/>
          <w:lang w:val="en-US"/>
        </w:rPr>
      </w:pPr>
      <w:r>
        <w:rPr>
          <w:rStyle w:val="21"/>
          <w:rFonts w:hint="default" w:ascii="Times New Roman" w:hAnsi="Times New Roman" w:eastAsia="SimSun" w:cs="Times New Roman"/>
          <w:sz w:val="24"/>
          <w:szCs w:val="24"/>
        </w:rPr>
        <w:t>Precision-Recall Curve</w:t>
      </w:r>
      <w:r>
        <w:rPr>
          <w:rFonts w:hint="default" w:ascii="Times New Roman" w:hAnsi="Times New Roman" w:eastAsia="SimSun" w:cs="Times New Roman"/>
          <w:sz w:val="24"/>
          <w:szCs w:val="24"/>
        </w:rPr>
        <w:t>:</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Illustrated the trade-off between precision and recall, which was particularly important for handling the imbalanced nature of the dataset.</w:t>
      </w:r>
    </w:p>
    <w:p w14:paraId="6DD964CE">
      <w:pPr>
        <w:pStyle w:val="20"/>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These visualizations provided deeper insights beyond basic accuracy and F1-Score numbers.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They confirmed that both the </w:t>
      </w:r>
      <w:r>
        <w:rPr>
          <w:rStyle w:val="21"/>
          <w:rFonts w:hint="default" w:ascii="Times New Roman" w:hAnsi="Times New Roman" w:eastAsia="SimSun" w:cs="Times New Roman"/>
          <w:sz w:val="24"/>
          <w:szCs w:val="24"/>
        </w:rPr>
        <w:t>GradientBoosting_Model</w:t>
      </w:r>
      <w:r>
        <w:rPr>
          <w:rFonts w:hint="default" w:ascii="Times New Roman" w:hAnsi="Times New Roman" w:eastAsia="SimSun" w:cs="Times New Roman"/>
          <w:sz w:val="24"/>
          <w:szCs w:val="24"/>
        </w:rPr>
        <w:t xml:space="preserve"> and </w:t>
      </w:r>
      <w:r>
        <w:rPr>
          <w:rStyle w:val="21"/>
          <w:rFonts w:hint="default" w:ascii="Times New Roman" w:hAnsi="Times New Roman" w:eastAsia="SimSun" w:cs="Times New Roman"/>
          <w:sz w:val="24"/>
          <w:szCs w:val="24"/>
        </w:rPr>
        <w:t>XGBoost_Model</w:t>
      </w:r>
      <w:r>
        <w:rPr>
          <w:rFonts w:hint="default" w:ascii="Times New Roman" w:hAnsi="Times New Roman" w:eastAsia="SimSun" w:cs="Times New Roman"/>
          <w:sz w:val="24"/>
          <w:szCs w:val="24"/>
        </w:rPr>
        <w:t xml:space="preserve"> not only achieved high evaluation metrics but also demonstrated strong and stable behavior across all performance curves.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The </w:t>
      </w:r>
      <w:r>
        <w:rPr>
          <w:rStyle w:val="21"/>
          <w:rFonts w:hint="default" w:ascii="Times New Roman" w:hAnsi="Times New Roman" w:eastAsia="SimSun" w:cs="Times New Roman"/>
          <w:sz w:val="24"/>
          <w:szCs w:val="24"/>
        </w:rPr>
        <w:t>GradientBoosting_Model</w:t>
      </w:r>
      <w:r>
        <w:rPr>
          <w:rFonts w:hint="default" w:ascii="Times New Roman" w:hAnsi="Times New Roman" w:eastAsia="SimSun" w:cs="Times New Roman"/>
          <w:sz w:val="24"/>
          <w:szCs w:val="24"/>
        </w:rPr>
        <w:t xml:space="preserve"> achieved the best scores overall, while the </w:t>
      </w:r>
      <w:r>
        <w:rPr>
          <w:rStyle w:val="21"/>
          <w:rFonts w:hint="default" w:ascii="Times New Roman" w:hAnsi="Times New Roman" w:eastAsia="SimSun" w:cs="Times New Roman"/>
          <w:sz w:val="24"/>
          <w:szCs w:val="24"/>
        </w:rPr>
        <w:t>XGBoost_Model</w:t>
      </w:r>
      <w:r>
        <w:rPr>
          <w:rFonts w:hint="default" w:ascii="Times New Roman" w:hAnsi="Times New Roman" w:eastAsia="SimSun" w:cs="Times New Roman"/>
          <w:sz w:val="24"/>
          <w:szCs w:val="24"/>
        </w:rPr>
        <w:t xml:space="preserve"> showed competitive performance with faster training time.</w:t>
      </w:r>
    </w:p>
    <w:p w14:paraId="2C498EB5">
      <w:pPr>
        <w:pStyle w:val="5"/>
        <w:keepNext w:val="0"/>
        <w:keepLines w:val="0"/>
        <w:widowControl/>
        <w:suppressLineNumbers w:val="0"/>
        <w:rPr>
          <w:rFonts w:hint="default" w:ascii="Times New Roman" w:hAnsi="Times New Roman" w:cs="Times New Roman"/>
          <w:b/>
          <w:bCs/>
          <w:i w:val="0"/>
          <w:iCs w:val="0"/>
          <w:color w:val="000000" w:themeColor="text1"/>
          <w14:textFill>
            <w14:solidFill>
              <w14:schemeClr w14:val="tx1"/>
            </w14:solidFill>
          </w14:textFill>
        </w:rPr>
      </w:pPr>
      <w:r>
        <w:rPr>
          <w:rFonts w:hint="default" w:ascii="Times New Roman" w:hAnsi="Times New Roman" w:cs="Times New Roman"/>
          <w:b/>
          <w:bCs/>
          <w:i w:val="0"/>
          <w:iCs w:val="0"/>
          <w:color w:val="000000" w:themeColor="text1"/>
          <w14:textFill>
            <w14:solidFill>
              <w14:schemeClr w14:val="tx1"/>
            </w14:solidFill>
          </w14:textFill>
        </w:rPr>
        <w:t>3. Review Hyperparameters:</w:t>
      </w:r>
    </w:p>
    <w:p w14:paraId="6913CF24">
      <w:pPr>
        <w:pStyle w:val="20"/>
        <w:keepNext w:val="0"/>
        <w:keepLines w:val="0"/>
        <w:widowControl/>
        <w:suppressLineNumbers w:val="0"/>
        <w:spacing w:before="0" w:beforeAutospacing="1" w:after="0" w:afterAutospacing="1"/>
        <w:ind w:left="0" w:right="0"/>
        <w:rPr>
          <w:rFonts w:hint="default" w:ascii="Times New Roman" w:hAnsi="Times New Roman" w:cs="Times New Roman"/>
          <w:i w:val="0"/>
          <w:iCs w:val="0"/>
          <w:color w:val="000000" w:themeColor="text1"/>
          <w14:textFill>
            <w14:solidFill>
              <w14:schemeClr w14:val="tx1"/>
            </w14:solidFill>
          </w14:textFill>
        </w:rPr>
      </w:pPr>
      <w:r>
        <w:rPr>
          <w:rFonts w:hint="default" w:ascii="Times New Roman" w:hAnsi="Times New Roman" w:cs="Times New Roman"/>
          <w:i w:val="0"/>
          <w:iCs w:val="0"/>
          <w:color w:val="000000" w:themeColor="text1"/>
          <w14:textFill>
            <w14:solidFill>
              <w14:schemeClr w14:val="tx1"/>
            </w14:solidFill>
          </w14:textFill>
        </w:rPr>
        <w:t>As part of the evaluation process, we also reviewed the hyperparameters used by each model.</w:t>
      </w:r>
      <w:r>
        <w:rPr>
          <w:rFonts w:hint="default" w:ascii="Times New Roman" w:hAnsi="Times New Roman" w:cs="Times New Roman"/>
          <w:i w:val="0"/>
          <w:iCs w:val="0"/>
          <w:color w:val="000000" w:themeColor="text1"/>
          <w14:textFill>
            <w14:solidFill>
              <w14:schemeClr w14:val="tx1"/>
            </w14:solidFill>
          </w14:textFill>
        </w:rPr>
        <w:br w:type="textWrapping"/>
      </w:r>
      <w:r>
        <w:rPr>
          <w:rFonts w:hint="default" w:ascii="Times New Roman" w:hAnsi="Times New Roman" w:cs="Times New Roman"/>
          <w:i w:val="0"/>
          <w:iCs w:val="0"/>
          <w:color w:val="000000" w:themeColor="text1"/>
          <w14:textFill>
            <w14:solidFill>
              <w14:schemeClr w14:val="tx1"/>
            </w14:solidFill>
          </w14:textFill>
        </w:rPr>
        <w:t>The hyperparameters were logged automatically during the training phase through MLflow, allowing easy comparison between different runs.</w:t>
      </w:r>
    </w:p>
    <w:p w14:paraId="5DFADD70">
      <w:pPr>
        <w:pStyle w:val="2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Key hyperparameters reviewed included:</w:t>
      </w:r>
    </w:p>
    <w:p w14:paraId="11D2839B">
      <w:pPr>
        <w:pStyle w:val="20"/>
        <w:keepNext w:val="0"/>
        <w:keepLines w:val="0"/>
        <w:widowControl/>
        <w:suppressLineNumbers w:val="0"/>
        <w:spacing w:before="0" w:beforeAutospacing="1" w:after="0" w:afterAutospacing="1"/>
        <w:ind w:left="0" w:right="0" w:firstLine="240" w:firstLineChars="100"/>
      </w:pP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21"/>
        </w:rPr>
        <w:t>Number of Estimators</w:t>
      </w:r>
      <w:r>
        <w:t xml:space="preserve"> (number of trees)</w:t>
      </w:r>
    </w:p>
    <w:p w14:paraId="3D67A1E4">
      <w:pPr>
        <w:pStyle w:val="20"/>
        <w:keepNext w:val="0"/>
        <w:keepLines w:val="0"/>
        <w:widowControl/>
        <w:numPr>
          <w:ilvl w:val="0"/>
          <w:numId w:val="63"/>
        </w:numPr>
        <w:suppressLineNumbers w:val="0"/>
        <w:spacing w:before="0" w:beforeAutospacing="1" w:after="0" w:afterAutospacing="1"/>
        <w:ind w:left="1140" w:leftChars="0" w:right="0" w:hanging="420" w:firstLineChars="0"/>
      </w:pP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GradientBoosting</w:t>
      </w:r>
      <w:r>
        <w:rPr>
          <w:rStyle w:val="21"/>
          <w:rFonts w:hint="cs" w:eastAsia="SimSun" w:cs="Times New Roman"/>
          <w:sz w:val="24"/>
          <w:szCs w:val="24"/>
          <w:rtl/>
          <w:lang w:val="en-US" w:bidi="ar-EG"/>
        </w:rPr>
        <w:t>(200)</w:t>
      </w:r>
    </w:p>
    <w:p w14:paraId="5D0ED66B">
      <w:pPr>
        <w:pStyle w:val="20"/>
        <w:keepNext w:val="0"/>
        <w:keepLines w:val="0"/>
        <w:widowControl/>
        <w:numPr>
          <w:ilvl w:val="0"/>
          <w:numId w:val="63"/>
        </w:numPr>
        <w:suppressLineNumbers w:val="0"/>
        <w:spacing w:before="0" w:beforeAutospacing="1" w:after="0" w:afterAutospacing="1"/>
        <w:ind w:left="1140" w:leftChars="0" w:right="0" w:hanging="420" w:firstLineChars="0"/>
      </w:pPr>
      <w:r>
        <w:rPr>
          <w:rStyle w:val="21"/>
          <w:rFonts w:hint="default" w:ascii="Times New Roman" w:hAnsi="Times New Roman" w:eastAsia="SimSun" w:cs="Times New Roman"/>
          <w:sz w:val="24"/>
          <w:szCs w:val="24"/>
        </w:rPr>
        <w:t>XGBoost</w:t>
      </w:r>
      <w:r>
        <w:rPr>
          <w:rStyle w:val="21"/>
          <w:rFonts w:hint="default" w:eastAsia="SimSun" w:cs="Times New Roman"/>
          <w:sz w:val="24"/>
          <w:szCs w:val="24"/>
          <w:lang w:val="en-US"/>
        </w:rPr>
        <w:t>(500)</w:t>
      </w:r>
    </w:p>
    <w:p w14:paraId="2101501F">
      <w:pPr>
        <w:pStyle w:val="20"/>
        <w:keepNext w:val="0"/>
        <w:keepLines w:val="0"/>
        <w:widowControl/>
        <w:suppressLineNumbers w:val="0"/>
        <w:spacing w:before="0" w:beforeAutospacing="1" w:after="0" w:afterAutospacing="1"/>
        <w:ind w:right="0" w:firstLine="240" w:firstLineChars="100"/>
      </w:pP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21"/>
        </w:rPr>
        <w:t>Maximum Depth</w:t>
      </w:r>
      <w:r>
        <w:t xml:space="preserve"> (tree depth for controlling overfitting)</w:t>
      </w:r>
    </w:p>
    <w:p w14:paraId="7140682A">
      <w:pPr>
        <w:pStyle w:val="20"/>
        <w:keepNext w:val="0"/>
        <w:keepLines w:val="0"/>
        <w:widowControl/>
        <w:numPr>
          <w:ilvl w:val="0"/>
          <w:numId w:val="63"/>
        </w:numPr>
        <w:suppressLineNumbers w:val="0"/>
        <w:spacing w:before="0" w:beforeAutospacing="1" w:after="0" w:afterAutospacing="1"/>
        <w:ind w:left="1140" w:leftChars="0" w:right="0" w:hanging="420" w:firstLineChars="0"/>
      </w:pPr>
      <w:r>
        <w:rPr>
          <w:rFonts w:hint="default" w:ascii="Times New Roman" w:hAnsi="Times New Roman" w:eastAsia="SimSun" w:cs="Times New Roman"/>
          <w:sz w:val="24"/>
          <w:szCs w:val="24"/>
        </w:rPr>
        <w:t xml:space="preserve"> </w:t>
      </w:r>
      <w:r>
        <w:rPr>
          <w:rStyle w:val="21"/>
          <w:rFonts w:hint="default" w:ascii="Times New Roman" w:hAnsi="Times New Roman" w:eastAsia="SimSun" w:cs="Times New Roman"/>
          <w:sz w:val="24"/>
          <w:szCs w:val="24"/>
        </w:rPr>
        <w:t>GradientBoosting</w:t>
      </w:r>
      <w:r>
        <w:rPr>
          <w:rStyle w:val="21"/>
          <w:rFonts w:hint="default" w:eastAsia="SimSun" w:cs="Times New Roman"/>
          <w:sz w:val="24"/>
          <w:szCs w:val="24"/>
          <w:lang w:val="en-US"/>
        </w:rPr>
        <w:t>(10)</w:t>
      </w:r>
    </w:p>
    <w:p w14:paraId="18E5C54D">
      <w:pPr>
        <w:pStyle w:val="20"/>
        <w:keepNext w:val="0"/>
        <w:keepLines w:val="0"/>
        <w:widowControl/>
        <w:numPr>
          <w:ilvl w:val="0"/>
          <w:numId w:val="63"/>
        </w:numPr>
        <w:suppressLineNumbers w:val="0"/>
        <w:spacing w:before="0" w:beforeAutospacing="1" w:after="0" w:afterAutospacing="1"/>
        <w:ind w:left="1140" w:leftChars="0" w:right="0" w:hanging="420" w:firstLineChars="0"/>
      </w:pPr>
      <w:r>
        <w:rPr>
          <w:rStyle w:val="21"/>
          <w:rFonts w:hint="default" w:ascii="Times New Roman" w:hAnsi="Times New Roman" w:eastAsia="SimSun" w:cs="Times New Roman"/>
          <w:sz w:val="24"/>
          <w:szCs w:val="24"/>
        </w:rPr>
        <w:t>XGBoost</w:t>
      </w:r>
      <w:r>
        <w:rPr>
          <w:rStyle w:val="21"/>
          <w:rFonts w:hint="default" w:eastAsia="SimSun" w:cs="Times New Roman"/>
          <w:sz w:val="24"/>
          <w:szCs w:val="24"/>
          <w:lang w:val="en-US"/>
        </w:rPr>
        <w:t>(15)</w:t>
      </w:r>
    </w:p>
    <w:p w14:paraId="7D23318D">
      <w:pPr>
        <w:pStyle w:val="20"/>
        <w:numPr>
          <w:ilvl w:val="0"/>
          <w:numId w:val="0"/>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Reviewing the hyperparameters gave us valuable insights into how each model was configured and how adjustments might improve performance. This step ensured that the models were trained with appropriate settings and provided transparency into the process, facilitating further optimization if needed.</w:t>
      </w:r>
    </w:p>
    <w:p w14:paraId="1AEE4A11">
      <w:pPr>
        <w:pStyle w:val="20"/>
        <w:numPr>
          <w:ilvl w:val="0"/>
          <w:numId w:val="0"/>
        </w:numPr>
        <w:rPr>
          <w:rFonts w:hint="default" w:ascii="Times New Roman" w:hAnsi="Times New Roman" w:eastAsia="SimSun" w:cs="Times New Roman"/>
          <w:sz w:val="24"/>
          <w:szCs w:val="24"/>
        </w:rPr>
      </w:pPr>
    </w:p>
    <w:p w14:paraId="385A8FDF">
      <w:pPr>
        <w:pStyle w:val="20"/>
        <w:numPr>
          <w:ilvl w:val="0"/>
          <w:numId w:val="0"/>
        </w:numPr>
        <w:rPr>
          <w:rFonts w:hint="default" w:ascii="Times New Roman" w:hAnsi="Times New Roman" w:eastAsia="SimSun" w:cs="Times New Roman"/>
          <w:sz w:val="24"/>
          <w:szCs w:val="24"/>
        </w:rPr>
      </w:pPr>
    </w:p>
    <w:p w14:paraId="75BC600D">
      <w:pPr>
        <w:pStyle w:val="20"/>
        <w:numPr>
          <w:ilvl w:val="0"/>
          <w:numId w:val="0"/>
        </w:numPr>
        <w:rPr>
          <w:rFonts w:hint="default" w:ascii="Times New Roman" w:hAnsi="Times New Roman" w:eastAsia="SimSun" w:cs="Times New Roman"/>
          <w:sz w:val="24"/>
          <w:szCs w:val="24"/>
        </w:rPr>
      </w:pPr>
    </w:p>
    <w:p w14:paraId="1D2025E4">
      <w:pPr>
        <w:pStyle w:val="20"/>
        <w:numPr>
          <w:ilvl w:val="0"/>
          <w:numId w:val="0"/>
        </w:numPr>
        <w:rPr>
          <w:rFonts w:hint="default" w:ascii="Times New Roman" w:hAnsi="Times New Roman" w:eastAsia="SimSun" w:cs="Times New Roman"/>
          <w:sz w:val="24"/>
          <w:szCs w:val="24"/>
        </w:rPr>
      </w:pPr>
    </w:p>
    <w:p w14:paraId="6137CB45">
      <w:pPr>
        <w:pStyle w:val="20"/>
        <w:numPr>
          <w:ilvl w:val="0"/>
          <w:numId w:val="0"/>
        </w:numPr>
        <w:rPr>
          <w:rFonts w:hint="default" w:ascii="Times New Roman" w:hAnsi="Times New Roman" w:eastAsia="SimSun" w:cs="Times New Roman"/>
          <w:sz w:val="24"/>
          <w:szCs w:val="24"/>
        </w:rPr>
      </w:pPr>
    </w:p>
    <w:p w14:paraId="2DACD856">
      <w:pPr>
        <w:pStyle w:val="20"/>
        <w:numPr>
          <w:ilvl w:val="0"/>
          <w:numId w:val="0"/>
        </w:numPr>
        <w:rPr>
          <w:rFonts w:hint="default" w:ascii="Times New Roman" w:hAnsi="Times New Roman" w:eastAsia="SimSun" w:cs="Times New Roman"/>
          <w:sz w:val="24"/>
          <w:szCs w:val="24"/>
        </w:rPr>
      </w:pPr>
    </w:p>
    <w:p w14:paraId="4B31FF77">
      <w:pPr>
        <w:pStyle w:val="20"/>
        <w:numPr>
          <w:ilvl w:val="0"/>
          <w:numId w:val="0"/>
        </w:numPr>
        <w:rPr>
          <w:rFonts w:hint="cs" w:ascii="Times New Roman" w:hAnsi="Times New Roman" w:eastAsia="SimSun" w:cs="Times New Roman"/>
          <w:sz w:val="24"/>
          <w:szCs w:val="24"/>
        </w:rPr>
      </w:pPr>
    </w:p>
    <w:p w14:paraId="554CC5C7">
      <w:pPr>
        <w:pStyle w:val="20"/>
        <w:rPr>
          <w:rFonts w:hint="default" w:ascii="Times New Roman" w:hAnsi="Times New Roman" w:eastAsia="SimSun" w:cs="Times New Roman"/>
          <w:b/>
          <w:bCs/>
          <w:sz w:val="24"/>
          <w:szCs w:val="24"/>
        </w:rPr>
      </w:pPr>
      <w:r>
        <w:rPr>
          <w:rFonts w:hint="default" w:ascii="Times New Roman" w:hAnsi="Times New Roman" w:eastAsia="SimSun" w:cs="Times New Roman"/>
          <w:b/>
          <w:bCs/>
          <w:sz w:val="24"/>
          <w:szCs w:val="24"/>
        </w:rPr>
        <w:t>Register Summary of Deployment Strategy</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26"/>
        <w:gridCol w:w="1114"/>
        <w:gridCol w:w="6210"/>
      </w:tblGrid>
      <w:tr w14:paraId="761CF3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76CA0908">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Model</w:t>
            </w:r>
          </w:p>
        </w:tc>
        <w:tc>
          <w:tcPr>
            <w:tcW w:w="0" w:type="auto"/>
            <w:shd w:val="clear" w:color="auto" w:fill="auto"/>
            <w:vAlign w:val="center"/>
          </w:tcPr>
          <w:p w14:paraId="01C31B63">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Stage</w:t>
            </w:r>
          </w:p>
        </w:tc>
        <w:tc>
          <w:tcPr>
            <w:tcW w:w="0" w:type="auto"/>
            <w:shd w:val="clear" w:color="auto" w:fill="auto"/>
            <w:vAlign w:val="center"/>
          </w:tcPr>
          <w:p w14:paraId="5BE0E8A1">
            <w:pPr>
              <w:keepNext w:val="0"/>
              <w:keepLines w:val="0"/>
              <w:widowControl/>
              <w:suppressLineNumbers w:val="0"/>
              <w:jc w:val="center"/>
              <w:rPr>
                <w:rFonts w:hint="default" w:ascii="Times New Roman" w:hAnsi="Times New Roman" w:cs="Times New Roman"/>
                <w:b/>
                <w:bCs/>
              </w:rPr>
            </w:pPr>
            <w:r>
              <w:rPr>
                <w:rStyle w:val="21"/>
                <w:rFonts w:hint="default" w:ascii="Times New Roman" w:hAnsi="Times New Roman" w:eastAsia="SimSun" w:cs="Times New Roman"/>
                <w:kern w:val="0"/>
                <w:sz w:val="24"/>
                <w:szCs w:val="24"/>
                <w:lang w:val="en-US" w:eastAsia="zh-CN" w:bidi="ar"/>
                <w14:ligatures w14:val="none"/>
              </w:rPr>
              <w:t>Reason</w:t>
            </w:r>
          </w:p>
        </w:tc>
      </w:tr>
      <w:tr w14:paraId="118DFB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6E182DB4">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Gradient Boosting</w:t>
            </w:r>
          </w:p>
        </w:tc>
        <w:tc>
          <w:tcPr>
            <w:tcW w:w="0" w:type="auto"/>
            <w:shd w:val="clear" w:color="auto" w:fill="auto"/>
            <w:vAlign w:val="center"/>
          </w:tcPr>
          <w:p w14:paraId="07F15CA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Production</w:t>
            </w:r>
          </w:p>
        </w:tc>
        <w:tc>
          <w:tcPr>
            <w:tcW w:w="0" w:type="auto"/>
            <w:shd w:val="clear" w:color="auto" w:fill="auto"/>
            <w:vAlign w:val="center"/>
          </w:tcPr>
          <w:p w14:paraId="5D6D532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Strong performance with interpretability; well-suited for structured data and handling complex patterns.</w:t>
            </w:r>
          </w:p>
        </w:tc>
      </w:tr>
      <w:tr w14:paraId="47A519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D2C7209">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XGBoost</w:t>
            </w:r>
          </w:p>
        </w:tc>
        <w:tc>
          <w:tcPr>
            <w:tcW w:w="0" w:type="auto"/>
            <w:shd w:val="clear" w:color="auto" w:fill="auto"/>
            <w:vAlign w:val="center"/>
          </w:tcPr>
          <w:p w14:paraId="7593B08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Production</w:t>
            </w:r>
          </w:p>
        </w:tc>
        <w:tc>
          <w:tcPr>
            <w:tcW w:w="0" w:type="auto"/>
            <w:shd w:val="clear" w:color="auto" w:fill="auto"/>
            <w:vAlign w:val="center"/>
          </w:tcPr>
          <w:p w14:paraId="0B1E3F2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Best performance in accuracy and F1-score; scalable and robust, ideal for real-time predictions.</w:t>
            </w:r>
          </w:p>
        </w:tc>
      </w:tr>
      <w:tr w14:paraId="3D90D7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AB5625B">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Random Forest</w:t>
            </w:r>
          </w:p>
        </w:tc>
        <w:tc>
          <w:tcPr>
            <w:tcW w:w="0" w:type="auto"/>
            <w:shd w:val="clear" w:color="auto" w:fill="auto"/>
            <w:vAlign w:val="center"/>
          </w:tcPr>
          <w:p w14:paraId="1D29279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Staging</w:t>
            </w:r>
          </w:p>
        </w:tc>
        <w:tc>
          <w:tcPr>
            <w:tcW w:w="0" w:type="auto"/>
            <w:shd w:val="clear" w:color="auto" w:fill="auto"/>
            <w:vAlign w:val="center"/>
          </w:tcPr>
          <w:p w14:paraId="6A4B08A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Reliable but computationally expensive; further testing and optimization before production deployment.</w:t>
            </w:r>
          </w:p>
        </w:tc>
      </w:tr>
      <w:tr w14:paraId="78401C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41DF1861">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Logistic Regression</w:t>
            </w:r>
          </w:p>
        </w:tc>
        <w:tc>
          <w:tcPr>
            <w:tcW w:w="0" w:type="auto"/>
            <w:shd w:val="clear" w:color="auto" w:fill="auto"/>
            <w:vAlign w:val="center"/>
          </w:tcPr>
          <w:p w14:paraId="3D74652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color="auto" w:fill="auto"/>
            <w:vAlign w:val="center"/>
          </w:tcPr>
          <w:p w14:paraId="40882876">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Simple and interpretable, but struggles with complex data patterns; useful for baseline comparisons.</w:t>
            </w:r>
          </w:p>
        </w:tc>
      </w:tr>
      <w:tr w14:paraId="16B229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D62A519">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K-Nearest Neighbors (KNN)</w:t>
            </w:r>
          </w:p>
        </w:tc>
        <w:tc>
          <w:tcPr>
            <w:tcW w:w="0" w:type="auto"/>
            <w:shd w:val="clear" w:color="auto" w:fill="auto"/>
            <w:vAlign w:val="center"/>
          </w:tcPr>
          <w:p w14:paraId="4DF3EEF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color="auto" w:fill="auto"/>
            <w:vAlign w:val="center"/>
          </w:tcPr>
          <w:p w14:paraId="0A76636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Computationally expensive for large datasets and sensitive to irrelevant features; suitable for small datasets.</w:t>
            </w:r>
          </w:p>
        </w:tc>
      </w:tr>
      <w:tr w14:paraId="7EC9EB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4A39623">
            <w:pPr>
              <w:keepNext w:val="0"/>
              <w:keepLines w:val="0"/>
              <w:widowControl/>
              <w:suppressLineNumbers w:val="0"/>
              <w:jc w:val="left"/>
              <w:rPr>
                <w:rFonts w:hint="default" w:ascii="Times New Roman" w:hAnsi="Times New Roman" w:cs="Times New Roman"/>
              </w:rPr>
            </w:pPr>
            <w:r>
              <w:rPr>
                <w:rStyle w:val="21"/>
                <w:rFonts w:hint="default" w:ascii="Times New Roman" w:hAnsi="Times New Roman" w:eastAsia="SimSun" w:cs="Times New Roman"/>
                <w:kern w:val="0"/>
                <w:sz w:val="24"/>
                <w:szCs w:val="24"/>
                <w:lang w:val="en-US" w:eastAsia="zh-CN" w:bidi="ar"/>
                <w14:ligatures w14:val="none"/>
              </w:rPr>
              <w:t>Decision Tree</w:t>
            </w:r>
          </w:p>
        </w:tc>
        <w:tc>
          <w:tcPr>
            <w:tcW w:w="0" w:type="auto"/>
            <w:shd w:val="clear" w:color="auto" w:fill="auto"/>
            <w:vAlign w:val="center"/>
          </w:tcPr>
          <w:p w14:paraId="7B17B6A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Archived</w:t>
            </w:r>
          </w:p>
        </w:tc>
        <w:tc>
          <w:tcPr>
            <w:tcW w:w="0" w:type="auto"/>
            <w:shd w:val="clear" w:color="auto" w:fill="auto"/>
            <w:vAlign w:val="center"/>
          </w:tcPr>
          <w:p w14:paraId="162D27D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none"/>
              </w:rPr>
              <w:t>Easy to interpret but prone to overfitting; useful for historical analysis or as a backup model.</w:t>
            </w:r>
          </w:p>
        </w:tc>
      </w:tr>
    </w:tbl>
    <w:p w14:paraId="1CF33F7D">
      <w:pPr>
        <w:pStyle w:val="20"/>
      </w:pPr>
      <w:r>
        <w:rPr>
          <w:rFonts w:hint="default"/>
          <w:b/>
          <w:bCs/>
          <w:lang w:val="en-US"/>
        </w:rPr>
        <w:t>Prediction of Gradient Boosting using Postman:</w:t>
      </w:r>
    </w:p>
    <w:p w14:paraId="5A1C4B56">
      <w:r>
        <w:drawing>
          <wp:inline distT="0" distB="0" distL="114300" distR="114300">
            <wp:extent cx="6431915" cy="2168525"/>
            <wp:effectExtent l="0" t="0" r="14605" b="10795"/>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95"/>
                    <a:stretch>
                      <a:fillRect/>
                    </a:stretch>
                  </pic:blipFill>
                  <pic:spPr>
                    <a:xfrm>
                      <a:off x="0" y="0"/>
                      <a:ext cx="6431915" cy="2168525"/>
                    </a:xfrm>
                    <a:prstGeom prst="rect">
                      <a:avLst/>
                    </a:prstGeom>
                    <a:noFill/>
                    <a:ln>
                      <a:noFill/>
                    </a:ln>
                  </pic:spPr>
                </pic:pic>
              </a:graphicData>
            </a:graphic>
          </wp:inline>
        </w:drawing>
      </w:r>
    </w:p>
    <w:p w14:paraId="497CD425">
      <w:pPr>
        <w:bidi/>
        <w:jc w:val="right"/>
        <w:rPr>
          <w:color w:val="000000" w:themeColor="text1"/>
          <w:rtl/>
          <w:lang w:val="en-US"/>
          <w14:textFill>
            <w14:solidFill>
              <w14:schemeClr w14:val="tx1"/>
            </w14:solidFill>
          </w14:textFill>
        </w:rPr>
      </w:pPr>
    </w:p>
    <w:p w14:paraId="453FB18C">
      <w:pPr>
        <w:bidi/>
        <w:jc w:val="right"/>
        <w:rPr>
          <w:rFonts w:hint="default"/>
          <w:b/>
          <w:bCs/>
          <w:sz w:val="28"/>
          <w:szCs w:val="28"/>
          <w:lang w:val="en-US"/>
        </w:rPr>
      </w:pPr>
      <w:r>
        <w:rPr>
          <w:rFonts w:hint="default"/>
          <w:b/>
          <w:bCs/>
          <w:sz w:val="28"/>
          <w:szCs w:val="28"/>
          <w:lang w:val="en-US"/>
        </w:rPr>
        <w:t>9.</w:t>
      </w:r>
      <w:r>
        <w:rPr>
          <w:b/>
          <w:bCs/>
          <w:sz w:val="28"/>
          <w:szCs w:val="28"/>
          <w:lang w:val="en-US"/>
        </w:rPr>
        <w:t xml:space="preserve">API Deployment </w:t>
      </w:r>
      <w:r>
        <w:rPr>
          <w:rFonts w:hint="default"/>
          <w:b/>
          <w:bCs/>
          <w:sz w:val="28"/>
          <w:szCs w:val="28"/>
          <w:lang w:val="en-US"/>
        </w:rPr>
        <w:t>:</w:t>
      </w:r>
    </w:p>
    <w:p w14:paraId="544B878C">
      <w:pPr>
        <w:bidi/>
        <w:jc w:val="right"/>
        <w:rPr>
          <w:rFonts w:hint="default"/>
          <w:b/>
          <w:bCs/>
          <w:sz w:val="28"/>
          <w:szCs w:val="28"/>
          <w:rtl w:val="0"/>
          <w:lang w:val="en-US"/>
        </w:rPr>
      </w:pPr>
      <w:r>
        <w:rPr>
          <w:rFonts w:hint="default"/>
          <w:b/>
          <w:bCs/>
          <w:sz w:val="28"/>
          <w:szCs w:val="28"/>
          <w:rtl w:val="0"/>
          <w:lang w:val="en-US"/>
        </w:rPr>
        <w:t xml:space="preserve">   </w:t>
      </w:r>
    </w:p>
    <w:p w14:paraId="3025323C">
      <w:pPr>
        <w:bidi/>
        <w:jc w:val="right"/>
        <w:rPr>
          <w:rFonts w:asciiTheme="majorBidi" w:hAnsiTheme="majorBidi" w:cstheme="majorBidi"/>
          <w:b w:val="0"/>
          <w:bCs w:val="0"/>
          <w:color w:val="000000" w:themeColor="text1"/>
          <w14:textFill>
            <w14:solidFill>
              <w14:schemeClr w14:val="tx1"/>
            </w14:solidFill>
          </w14:textFill>
        </w:rPr>
      </w:pPr>
      <w:r>
        <w:rPr>
          <w:rFonts w:asciiTheme="majorBidi" w:hAnsiTheme="majorBidi" w:cstheme="majorBidi"/>
          <w:b w:val="0"/>
          <w:bCs w:val="0"/>
          <w:color w:val="000000" w:themeColor="text1"/>
          <w14:textFill>
            <w14:solidFill>
              <w14:schemeClr w14:val="tx1"/>
            </w14:solidFill>
          </w14:textFill>
        </w:rPr>
        <w:t xml:space="preserve">In the deployment phase, </w:t>
      </w:r>
      <w:r>
        <w:rPr>
          <w:rFonts w:hint="default" w:asciiTheme="majorBidi" w:hAnsiTheme="majorBidi" w:cstheme="majorBidi"/>
          <w:b w:val="0"/>
          <w:bCs w:val="0"/>
          <w:color w:val="000000" w:themeColor="text1"/>
          <w:lang w:val="en-US"/>
          <w14:textFill>
            <w14:solidFill>
              <w14:schemeClr w14:val="tx1"/>
            </w14:solidFill>
          </w14:textFill>
        </w:rPr>
        <w:t>we</w:t>
      </w:r>
      <w:r>
        <w:rPr>
          <w:rFonts w:asciiTheme="majorBidi" w:hAnsiTheme="majorBidi" w:cstheme="majorBidi"/>
          <w:b w:val="0"/>
          <w:bCs w:val="0"/>
          <w:color w:val="000000" w:themeColor="text1"/>
          <w14:textFill>
            <w14:solidFill>
              <w14:schemeClr w14:val="tx1"/>
            </w14:solidFill>
          </w14:textFill>
        </w:rPr>
        <w:t xml:space="preserve"> built a web-based </w:t>
      </w:r>
      <w:r>
        <w:rPr>
          <w:rStyle w:val="21"/>
          <w:rFonts w:asciiTheme="majorBidi" w:hAnsiTheme="majorBidi" w:cstheme="majorBidi"/>
          <w:b w:val="0"/>
          <w:bCs w:val="0"/>
          <w:color w:val="000000" w:themeColor="text1"/>
          <w14:textFill>
            <w14:solidFill>
              <w14:schemeClr w14:val="tx1"/>
            </w14:solidFill>
          </w14:textFill>
        </w:rPr>
        <w:t>API (Application Programming Interface)</w:t>
      </w:r>
      <w:r>
        <w:rPr>
          <w:rFonts w:asciiTheme="majorBidi" w:hAnsiTheme="majorBidi" w:cstheme="majorBidi"/>
          <w:b w:val="0"/>
          <w:bCs w:val="0"/>
          <w:color w:val="000000" w:themeColor="text1"/>
          <w14:textFill>
            <w14:solidFill>
              <w14:schemeClr w14:val="tx1"/>
            </w14:solidFill>
          </w14:textFill>
        </w:rPr>
        <w:t xml:space="preserve"> that serves a machine learning model to external users over the internet.</w:t>
      </w:r>
      <w:r>
        <w:rPr>
          <w:rFonts w:asciiTheme="majorBidi" w:hAnsiTheme="majorBidi" w:cstheme="majorBidi"/>
          <w:b w:val="0"/>
          <w:bCs w:val="0"/>
          <w:color w:val="000000" w:themeColor="text1"/>
          <w14:textFill>
            <w14:solidFill>
              <w14:schemeClr w14:val="tx1"/>
            </w14:solidFill>
          </w14:textFill>
        </w:rPr>
        <w:br w:type="textWrapping"/>
      </w:r>
      <w:r>
        <w:rPr>
          <w:rFonts w:asciiTheme="majorBidi" w:hAnsiTheme="majorBidi" w:cstheme="majorBidi"/>
          <w:b w:val="0"/>
          <w:bCs w:val="0"/>
          <w:color w:val="000000" w:themeColor="text1"/>
          <w14:textFill>
            <w14:solidFill>
              <w14:schemeClr w14:val="tx1"/>
            </w14:solidFill>
          </w14:textFill>
        </w:rPr>
        <w:t xml:space="preserve">The objective is to </w:t>
      </w:r>
      <w:r>
        <w:rPr>
          <w:rStyle w:val="21"/>
          <w:rFonts w:asciiTheme="majorBidi" w:hAnsiTheme="majorBidi" w:cstheme="majorBidi"/>
          <w:b w:val="0"/>
          <w:bCs w:val="0"/>
          <w:color w:val="000000" w:themeColor="text1"/>
          <w14:textFill>
            <w14:solidFill>
              <w14:schemeClr w14:val="tx1"/>
            </w14:solidFill>
          </w14:textFill>
        </w:rPr>
        <w:t>allow real-time predictions</w:t>
      </w:r>
      <w:r>
        <w:rPr>
          <w:rFonts w:asciiTheme="majorBidi" w:hAnsiTheme="majorBidi" w:cstheme="majorBidi"/>
          <w:b w:val="0"/>
          <w:bCs w:val="0"/>
          <w:color w:val="000000" w:themeColor="text1"/>
          <w14:textFill>
            <w14:solidFill>
              <w14:schemeClr w14:val="tx1"/>
            </w14:solidFill>
          </w14:textFill>
        </w:rPr>
        <w:t xml:space="preserve"> by sending input data to the model via HTTP requests and receiving the model's predictions in response.</w:t>
      </w:r>
    </w:p>
    <w:p w14:paraId="2D684256">
      <w:pPr>
        <w:bidi/>
        <w:jc w:val="right"/>
        <w:rPr>
          <w:rFonts w:asciiTheme="majorBidi" w:hAnsiTheme="majorBidi" w:cstheme="majorBidi"/>
          <w:b w:val="0"/>
          <w:bCs w:val="0"/>
          <w:color w:val="000000" w:themeColor="text1"/>
          <w14:textFill>
            <w14:solidFill>
              <w14:schemeClr w14:val="tx1"/>
            </w14:solidFill>
          </w14:textFill>
        </w:rPr>
      </w:pPr>
      <w:r>
        <w:rPr>
          <w:rFonts w:asciiTheme="majorBidi" w:hAnsiTheme="majorBidi" w:cstheme="majorBidi"/>
          <w:b w:val="0"/>
          <w:bCs w:val="0"/>
          <w:color w:val="000000" w:themeColor="text1"/>
          <w14:textFill>
            <w14:solidFill>
              <w14:schemeClr w14:val="tx1"/>
            </w14:solidFill>
          </w14:textFill>
        </w:rPr>
        <w:t xml:space="preserve">This section elaborates on the key steps taken to build, expose, and operate the machine learning model using </w:t>
      </w:r>
      <w:r>
        <w:rPr>
          <w:rStyle w:val="21"/>
          <w:rFonts w:asciiTheme="majorBidi" w:hAnsiTheme="majorBidi" w:cstheme="majorBidi"/>
          <w:b w:val="0"/>
          <w:bCs w:val="0"/>
          <w:color w:val="000000" w:themeColor="text1"/>
          <w14:textFill>
            <w14:solidFill>
              <w14:schemeClr w14:val="tx1"/>
            </w14:solidFill>
          </w14:textFill>
        </w:rPr>
        <w:t>FastAPI</w:t>
      </w:r>
      <w:r>
        <w:rPr>
          <w:rFonts w:asciiTheme="majorBidi" w:hAnsiTheme="majorBidi" w:cstheme="majorBidi"/>
          <w:b w:val="0"/>
          <w:bCs w:val="0"/>
          <w:color w:val="000000" w:themeColor="text1"/>
          <w14:textFill>
            <w14:solidFill>
              <w14:schemeClr w14:val="tx1"/>
            </w14:solidFill>
          </w14:textFill>
        </w:rPr>
        <w:t xml:space="preserve">, </w:t>
      </w:r>
      <w:r>
        <w:rPr>
          <w:rStyle w:val="21"/>
          <w:rFonts w:asciiTheme="majorBidi" w:hAnsiTheme="majorBidi" w:cstheme="majorBidi"/>
          <w:b w:val="0"/>
          <w:bCs w:val="0"/>
          <w:color w:val="000000" w:themeColor="text1"/>
          <w14:textFill>
            <w14:solidFill>
              <w14:schemeClr w14:val="tx1"/>
            </w14:solidFill>
          </w14:textFill>
        </w:rPr>
        <w:t>Uvicorn</w:t>
      </w:r>
      <w:r>
        <w:rPr>
          <w:rFonts w:asciiTheme="majorBidi" w:hAnsiTheme="majorBidi" w:cstheme="majorBidi"/>
          <w:b w:val="0"/>
          <w:bCs w:val="0"/>
          <w:color w:val="000000" w:themeColor="text1"/>
          <w14:textFill>
            <w14:solidFill>
              <w14:schemeClr w14:val="tx1"/>
            </w14:solidFill>
          </w14:textFill>
        </w:rPr>
        <w:t xml:space="preserve">, </w:t>
      </w:r>
      <w:r>
        <w:rPr>
          <w:rStyle w:val="21"/>
          <w:rFonts w:asciiTheme="majorBidi" w:hAnsiTheme="majorBidi" w:cstheme="majorBidi"/>
          <w:b w:val="0"/>
          <w:bCs w:val="0"/>
          <w:color w:val="000000" w:themeColor="text1"/>
          <w14:textFill>
            <w14:solidFill>
              <w14:schemeClr w14:val="tx1"/>
            </w14:solidFill>
          </w14:textFill>
        </w:rPr>
        <w:t>Ngrok</w:t>
      </w:r>
      <w:r>
        <w:rPr>
          <w:rFonts w:asciiTheme="majorBidi" w:hAnsiTheme="majorBidi" w:cstheme="majorBidi"/>
          <w:b w:val="0"/>
          <w:bCs w:val="0"/>
          <w:color w:val="000000" w:themeColor="text1"/>
          <w14:textFill>
            <w14:solidFill>
              <w14:schemeClr w14:val="tx1"/>
            </w14:solidFill>
          </w14:textFill>
        </w:rPr>
        <w:t xml:space="preserve">, and optional </w:t>
      </w:r>
      <w:r>
        <w:rPr>
          <w:rStyle w:val="21"/>
          <w:rFonts w:asciiTheme="majorBidi" w:hAnsiTheme="majorBidi" w:cstheme="majorBidi"/>
          <w:b w:val="0"/>
          <w:bCs w:val="0"/>
          <w:color w:val="000000" w:themeColor="text1"/>
          <w14:textFill>
            <w14:solidFill>
              <w14:schemeClr w14:val="tx1"/>
            </w14:solidFill>
          </w14:textFill>
        </w:rPr>
        <w:t>MLflow</w:t>
      </w:r>
      <w:r>
        <w:rPr>
          <w:rFonts w:asciiTheme="majorBidi" w:hAnsiTheme="majorBidi" w:cstheme="majorBidi"/>
          <w:b w:val="0"/>
          <w:bCs w:val="0"/>
          <w:color w:val="000000" w:themeColor="text1"/>
          <w14:textFill>
            <w14:solidFill>
              <w14:schemeClr w14:val="tx1"/>
            </w14:solidFill>
          </w14:textFill>
        </w:rPr>
        <w:t xml:space="preserve"> integration.</w:t>
      </w:r>
    </w:p>
    <w:p w14:paraId="4231FCD7">
      <w:pPr>
        <w:spacing w:before="100" w:beforeAutospacing="1" w:after="100" w:afterAutospacing="1"/>
        <w:rPr>
          <w:rFonts w:asciiTheme="majorBidi" w:hAnsiTheme="majorBidi" w:cstheme="majorBidi"/>
        </w:rPr>
      </w:pPr>
      <w:r>
        <w:rPr>
          <w:rFonts w:asciiTheme="majorBidi" w:hAnsiTheme="majorBidi" w:cstheme="majorBidi"/>
        </w:rPr>
        <w:t xml:space="preserve">An </w:t>
      </w:r>
      <w:r>
        <w:rPr>
          <w:rStyle w:val="21"/>
          <w:rFonts w:asciiTheme="majorBidi" w:hAnsiTheme="majorBidi" w:cstheme="majorBidi"/>
        </w:rPr>
        <w:t>API</w:t>
      </w:r>
      <w:r>
        <w:rPr>
          <w:rFonts w:asciiTheme="majorBidi" w:hAnsiTheme="majorBidi" w:cstheme="majorBidi"/>
        </w:rPr>
        <w:t xml:space="preserve"> acts as a bridge that enables communication between different software systems.</w:t>
      </w:r>
      <w:r>
        <w:rPr>
          <w:rFonts w:asciiTheme="majorBidi" w:hAnsiTheme="majorBidi" w:cstheme="majorBidi"/>
        </w:rPr>
        <w:br w:type="textWrapping"/>
      </w:r>
      <w:r>
        <w:rPr>
          <w:rFonts w:asciiTheme="majorBidi" w:hAnsiTheme="majorBidi" w:cstheme="majorBidi"/>
        </w:rPr>
        <w:t>In this project:</w:t>
      </w:r>
    </w:p>
    <w:p w14:paraId="12BDA285">
      <w:pPr>
        <w:numPr>
          <w:ilvl w:val="0"/>
          <w:numId w:val="64"/>
        </w:numPr>
        <w:spacing w:before="100" w:beforeAutospacing="1" w:after="100" w:afterAutospacing="1"/>
        <w:rPr>
          <w:rFonts w:asciiTheme="majorBidi" w:hAnsiTheme="majorBidi" w:cstheme="majorBidi"/>
        </w:rPr>
      </w:pPr>
      <w:r>
        <w:rPr>
          <w:rFonts w:asciiTheme="majorBidi" w:hAnsiTheme="majorBidi" w:cstheme="majorBidi"/>
        </w:rPr>
        <w:t xml:space="preserve">The API is developed using </w:t>
      </w:r>
      <w:r>
        <w:rPr>
          <w:rStyle w:val="21"/>
          <w:rFonts w:asciiTheme="majorBidi" w:hAnsiTheme="majorBidi" w:cstheme="majorBidi"/>
        </w:rPr>
        <w:t>FastAPI</w:t>
      </w:r>
      <w:r>
        <w:rPr>
          <w:rFonts w:asciiTheme="majorBidi" w:hAnsiTheme="majorBidi" w:cstheme="majorBidi"/>
        </w:rPr>
        <w:t xml:space="preserve"> (a modern web framework for building APIs with Python).</w:t>
      </w:r>
    </w:p>
    <w:p w14:paraId="101076B3">
      <w:pPr>
        <w:numPr>
          <w:ilvl w:val="0"/>
          <w:numId w:val="64"/>
        </w:numPr>
        <w:spacing w:before="100" w:beforeAutospacing="1" w:after="100" w:afterAutospacing="1"/>
        <w:rPr>
          <w:rFonts w:asciiTheme="majorBidi" w:hAnsiTheme="majorBidi" w:cstheme="majorBidi"/>
        </w:rPr>
      </w:pPr>
      <w:r>
        <w:rPr>
          <w:rFonts w:asciiTheme="majorBidi" w:hAnsiTheme="majorBidi" w:cstheme="majorBidi"/>
        </w:rPr>
        <w:t xml:space="preserve">Users send </w:t>
      </w:r>
      <w:r>
        <w:rPr>
          <w:rStyle w:val="21"/>
          <w:rFonts w:asciiTheme="majorBidi" w:hAnsiTheme="majorBidi" w:cstheme="majorBidi"/>
        </w:rPr>
        <w:t>POST</w:t>
      </w:r>
      <w:r>
        <w:rPr>
          <w:rFonts w:asciiTheme="majorBidi" w:hAnsiTheme="majorBidi" w:cstheme="majorBidi"/>
        </w:rPr>
        <w:t xml:space="preserve"> requests containing input data to the API endpoint.</w:t>
      </w:r>
    </w:p>
    <w:p w14:paraId="62A67536">
      <w:pPr>
        <w:numPr>
          <w:ilvl w:val="0"/>
          <w:numId w:val="64"/>
        </w:numPr>
        <w:spacing w:before="100" w:beforeAutospacing="1" w:after="100" w:afterAutospacing="1"/>
        <w:rPr>
          <w:rFonts w:asciiTheme="majorBidi" w:hAnsiTheme="majorBidi" w:cstheme="majorBidi"/>
        </w:rPr>
      </w:pPr>
      <w:r>
        <w:rPr>
          <w:rFonts w:asciiTheme="majorBidi" w:hAnsiTheme="majorBidi" w:cstheme="majorBidi"/>
        </w:rPr>
        <w:t xml:space="preserve">The server processes the data using the trained machine learning model and </w:t>
      </w:r>
      <w:r>
        <w:rPr>
          <w:rStyle w:val="21"/>
          <w:rFonts w:asciiTheme="majorBidi" w:hAnsiTheme="majorBidi" w:cstheme="majorBidi"/>
        </w:rPr>
        <w:t>returns the predictions</w:t>
      </w:r>
      <w:r>
        <w:rPr>
          <w:rFonts w:asciiTheme="majorBidi" w:hAnsiTheme="majorBidi" w:cstheme="majorBidi"/>
        </w:rPr>
        <w:t xml:space="preserve"> as responses.</w:t>
      </w:r>
    </w:p>
    <w:p w14:paraId="73D5434A">
      <w:pPr>
        <w:pStyle w:val="4"/>
        <w:ind w:left="0"/>
        <w:rPr>
          <w:rFonts w:asciiTheme="majorBidi" w:hAnsiTheme="majorBidi"/>
          <w:b/>
          <w:bCs/>
          <w:color w:val="000000" w:themeColor="text1"/>
          <w14:textFill>
            <w14:solidFill>
              <w14:schemeClr w14:val="tx1"/>
            </w14:solidFill>
          </w14:textFill>
        </w:rPr>
      </w:pPr>
      <w:r>
        <w:rPr>
          <w:rFonts w:asciiTheme="majorBidi" w:hAnsiTheme="majorBidi"/>
          <w:b/>
          <w:bCs/>
          <w:color w:val="000000" w:themeColor="text1"/>
          <w14:textFill>
            <w14:solidFill>
              <w14:schemeClr w14:val="tx1"/>
            </w14:solidFill>
          </w14:textFill>
        </w:rPr>
        <w:t>6. Building the FastAPI Application</w:t>
      </w:r>
      <w:r>
        <w:rPr>
          <w:rFonts w:asciiTheme="majorBidi" w:hAnsiTheme="majorBidi"/>
          <w:b/>
          <w:bCs/>
          <w:color w:val="000000" w:themeColor="text1"/>
          <w:lang w:val="en-US"/>
          <w14:textFill>
            <w14:solidFill>
              <w14:schemeClr w14:val="tx1"/>
            </w14:solidFill>
          </w14:textFill>
        </w:rPr>
        <w:t>:</w:t>
      </w:r>
    </w:p>
    <w:p w14:paraId="381BC92B">
      <w:pPr>
        <w:numPr>
          <w:ilvl w:val="0"/>
          <w:numId w:val="0"/>
        </w:numPr>
        <w:spacing w:before="100" w:beforeAutospacing="1" w:after="100" w:afterAutospacing="1"/>
        <w:ind w:leftChars="0"/>
        <w:rPr>
          <w:lang w:val="en-US" w:eastAsia="en-US"/>
        </w:rPr>
      </w:pPr>
      <w:r>
        <w:rPr>
          <w:rFonts w:hint="default"/>
          <w:lang w:val="en-US" w:eastAsia="en-US"/>
        </w:rPr>
        <w:t xml:space="preserve">   </w:t>
      </w:r>
      <w:r>
        <w:rPr>
          <w:rFonts w:hAnsi="Symbol"/>
          <w:lang w:val="en-US" w:eastAsia="en-US"/>
        </w:rPr>
        <w:t></w:t>
      </w:r>
      <w:r>
        <w:rPr>
          <w:rFonts w:hint="default" w:hAnsi="Symbol"/>
          <w:lang w:val="en-US" w:eastAsia="en-US"/>
        </w:rPr>
        <w:t xml:space="preserve"> </w:t>
      </w:r>
      <w:r>
        <w:rPr>
          <w:lang w:val="en-US" w:eastAsia="en-US"/>
        </w:rPr>
        <w:t>This creates an API application with title, description, and version information.</w:t>
      </w:r>
    </w:p>
    <w:p w14:paraId="277101A7"/>
    <w:p w14:paraId="06EE1591">
      <w:pPr>
        <w:numPr>
          <w:ilvl w:val="0"/>
          <w:numId w:val="0"/>
        </w:numPr>
      </w:pPr>
    </w:p>
    <w:p w14:paraId="3F379E2D">
      <w:pPr>
        <w:spacing w:before="100" w:beforeAutospacing="1" w:after="100" w:afterAutospacing="1"/>
        <w:rPr>
          <w:rFonts w:hint="default" w:asciiTheme="majorBidi" w:hAnsiTheme="majorBidi" w:cstheme="majorBidi"/>
          <w:lang w:val="en-US"/>
        </w:rPr>
      </w:pPr>
      <w:r>
        <w:rPr>
          <w:rFonts w:hint="default" w:asciiTheme="majorBidi" w:hAnsiTheme="majorBidi" w:cstheme="majorBidi"/>
          <w:lang w:val="en-US"/>
        </w:rPr>
        <w:t xml:space="preserve">       </w:t>
      </w:r>
      <w:r>
        <w:rPr>
          <w:rFonts w:asciiTheme="majorBidi" w:hAnsiTheme="majorBidi" w:cstheme="majorBidi"/>
        </w:rPr>
        <w:drawing>
          <wp:inline distT="0" distB="0" distL="0" distR="0">
            <wp:extent cx="5363845" cy="590550"/>
            <wp:effectExtent l="0" t="0" r="635" b="3810"/>
            <wp:docPr id="132259968" name="Picture 13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68" name="Picture 132259968"/>
                    <pic:cNvPicPr>
                      <a:picLocks noChangeAspect="1"/>
                    </pic:cNvPicPr>
                  </pic:nvPicPr>
                  <pic:blipFill>
                    <a:blip r:embed="rId96"/>
                    <a:stretch>
                      <a:fillRect/>
                    </a:stretch>
                  </pic:blipFill>
                  <pic:spPr>
                    <a:xfrm>
                      <a:off x="0" y="0"/>
                      <a:ext cx="5363845" cy="590550"/>
                    </a:xfrm>
                    <a:prstGeom prst="rect">
                      <a:avLst/>
                    </a:prstGeom>
                  </pic:spPr>
                </pic:pic>
              </a:graphicData>
            </a:graphic>
          </wp:inline>
        </w:drawing>
      </w:r>
    </w:p>
    <w:p w14:paraId="22A2795D">
      <w:pPr>
        <w:spacing w:before="100" w:beforeAutospacing="1" w:after="100" w:afterAutospacing="1"/>
        <w:rPr>
          <w:rFonts w:asciiTheme="majorBidi" w:hAnsiTheme="majorBidi"/>
          <w:color w:val="000000" w:themeColor="text1"/>
          <w14:textFill>
            <w14:solidFill>
              <w14:schemeClr w14:val="tx1"/>
            </w14:solidFill>
          </w14:textFill>
        </w:rPr>
      </w:pPr>
      <w:r>
        <w:rPr>
          <w:lang w:val="en-US" w:eastAsia="en-US"/>
        </w:rPr>
        <w:t xml:space="preserve">  </w:t>
      </w:r>
      <w:r>
        <w:rPr>
          <w:rFonts w:hAnsi="Symbol"/>
          <w:lang w:val="en-US" w:eastAsia="en-US"/>
        </w:rPr>
        <w:t></w:t>
      </w:r>
      <w:r>
        <w:rPr>
          <w:lang w:val="en-US" w:eastAsia="en-US"/>
        </w:rPr>
        <w:t xml:space="preserve"> </w:t>
      </w:r>
      <w:r>
        <w:rPr>
          <w:rFonts w:asciiTheme="majorBidi" w:hAnsiTheme="majorBidi"/>
          <w:color w:val="000000" w:themeColor="text1"/>
          <w14:textFill>
            <w14:solidFill>
              <w14:schemeClr w14:val="tx1"/>
            </w14:solidFill>
          </w14:textFill>
        </w:rPr>
        <w:t>Loading the Trained Machine Learning Model</w:t>
      </w:r>
    </w:p>
    <w:p w14:paraId="7E626DFD">
      <w:pPr>
        <w:numPr>
          <w:ilvl w:val="0"/>
          <w:numId w:val="0"/>
        </w:numPr>
        <w:spacing w:before="100" w:beforeAutospacing="1" w:after="100" w:afterAutospacing="1"/>
        <w:ind w:left="360" w:leftChars="0"/>
        <w:rPr>
          <w:rFonts w:asciiTheme="majorBidi" w:hAnsiTheme="majorBidi" w:cstheme="majorBidi"/>
        </w:rPr>
      </w:pPr>
      <w:r>
        <w:rPr>
          <w:rFonts w:asciiTheme="majorBidi" w:hAnsiTheme="majorBidi" w:cstheme="majorBidi"/>
          <w:lang w:bidi="ar-EG"/>
        </w:rPr>
        <w:drawing>
          <wp:inline distT="0" distB="0" distL="0" distR="0">
            <wp:extent cx="5749290" cy="936625"/>
            <wp:effectExtent l="0" t="0" r="11430" b="8255"/>
            <wp:docPr id="132259969" name="Picture 13225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69" name="Picture 132259969"/>
                    <pic:cNvPicPr>
                      <a:picLocks noChangeAspect="1"/>
                    </pic:cNvPicPr>
                  </pic:nvPicPr>
                  <pic:blipFill>
                    <a:blip r:embed="rId97"/>
                    <a:stretch>
                      <a:fillRect/>
                    </a:stretch>
                  </pic:blipFill>
                  <pic:spPr>
                    <a:xfrm>
                      <a:off x="0" y="0"/>
                      <a:ext cx="5749290" cy="936625"/>
                    </a:xfrm>
                    <a:prstGeom prst="rect">
                      <a:avLst/>
                    </a:prstGeom>
                  </pic:spPr>
                </pic:pic>
              </a:graphicData>
            </a:graphic>
          </wp:inline>
        </w:drawing>
      </w:r>
    </w:p>
    <w:p w14:paraId="4BD9EFA6">
      <w:pPr>
        <w:spacing w:before="100" w:beforeAutospacing="1" w:after="100" w:afterAutospacing="1"/>
        <w:ind w:firstLine="240" w:firstLineChars="100"/>
        <w:rPr>
          <w:color w:val="000000" w:themeColor="text1"/>
          <w:lang w:val="en-US" w:eastAsia="en-US"/>
          <w14:textFill>
            <w14:solidFill>
              <w14:schemeClr w14:val="tx1"/>
            </w14:solidFill>
          </w14:textFill>
        </w:rPr>
      </w:pPr>
      <w:r>
        <w:rPr>
          <w:lang w:val="en-US" w:eastAsia="en-US"/>
        </w:rPr>
        <w:t xml:space="preserve">  </w:t>
      </w:r>
      <w:r>
        <w:rPr>
          <w:b/>
          <w:bCs/>
          <w:lang w:val="en-US" w:eastAsia="en-US"/>
        </w:rPr>
        <w:t>joblib</w:t>
      </w:r>
      <w:r>
        <w:rPr>
          <w:lang w:val="en-US" w:eastAsia="en-US"/>
        </w:rPr>
        <w:t xml:space="preserve"> is used for loading the </w:t>
      </w:r>
      <w:r>
        <w:rPr>
          <w:rFonts w:ascii="Courier New" w:hAnsi="Courier New" w:cs="Courier New"/>
          <w:sz w:val="20"/>
          <w:szCs w:val="20"/>
          <w:lang w:val="en-US" w:eastAsia="en-US"/>
        </w:rPr>
        <w:t>.pkl</w:t>
      </w:r>
      <w:r>
        <w:rPr>
          <w:lang w:val="en-US" w:eastAsia="en-US"/>
        </w:rPr>
        <w:t xml:space="preserve"> model file.</w:t>
      </w:r>
    </w:p>
    <w:p w14:paraId="2D276375">
      <w:pPr>
        <w:ind w:left="225"/>
        <w:rPr>
          <w:rFonts w:asciiTheme="majorBidi" w:hAnsiTheme="majorBidi"/>
          <w:b/>
          <w:bCs/>
          <w:color w:val="000000" w:themeColor="text1"/>
          <w14:textFill>
            <w14:solidFill>
              <w14:schemeClr w14:val="tx1"/>
            </w14:solidFill>
          </w14:textFill>
        </w:rPr>
      </w:pPr>
      <w:r>
        <w:rPr>
          <w:color w:val="000000" w:themeColor="text1"/>
          <w:lang w:val="en-US" w:eastAsia="en-US"/>
          <w14:textFill>
            <w14:solidFill>
              <w14:schemeClr w14:val="tx1"/>
            </w14:solidFill>
          </w14:textFill>
        </w:rPr>
        <w:t xml:space="preserve"> </w:t>
      </w:r>
      <w:r>
        <w:rPr>
          <w:rFonts w:hAnsi="Symbol"/>
          <w:color w:val="000000" w:themeColor="text1"/>
          <w:lang w:val="en-US" w:eastAsia="en-US"/>
          <w14:textFill>
            <w14:solidFill>
              <w14:schemeClr w14:val="tx1"/>
            </w14:solidFill>
          </w14:textFill>
        </w:rPr>
        <w:t></w:t>
      </w:r>
      <w:r>
        <w:rPr>
          <w:color w:val="000000" w:themeColor="text1"/>
          <w:lang w:val="en-US" w:eastAsia="en-US"/>
          <w14:textFill>
            <w14:solidFill>
              <w14:schemeClr w14:val="tx1"/>
            </w14:solidFill>
          </w14:textFill>
        </w:rPr>
        <w:t xml:space="preserve"> </w:t>
      </w:r>
      <w:r>
        <w:rPr>
          <w:rFonts w:asciiTheme="majorBidi" w:hAnsiTheme="majorBidi"/>
          <w:b/>
          <w:bCs/>
          <w:color w:val="000000" w:themeColor="text1"/>
          <w14:textFill>
            <w14:solidFill>
              <w14:schemeClr w14:val="tx1"/>
            </w14:solidFill>
          </w14:textFill>
        </w:rPr>
        <w:t>Defining Input Data Schema</w:t>
      </w:r>
    </w:p>
    <w:p w14:paraId="418A50F9">
      <w:pPr>
        <w:pStyle w:val="4"/>
        <w:rPr>
          <w:rFonts w:asciiTheme="majorBidi" w:hAnsiTheme="majorBidi"/>
          <w:color w:val="000000" w:themeColor="text1"/>
          <w14:textFill>
            <w14:solidFill>
              <w14:schemeClr w14:val="tx1"/>
            </w14:solidFill>
          </w14:textFill>
        </w:rPr>
      </w:pPr>
      <w:r>
        <w:rPr>
          <w:rFonts w:asciiTheme="majorBidi" w:hAnsiTheme="majorBidi" w:cstheme="majorBidi"/>
        </w:rPr>
        <w:drawing>
          <wp:inline distT="0" distB="0" distL="0" distR="0">
            <wp:extent cx="5279390" cy="968375"/>
            <wp:effectExtent l="0" t="0" r="8890" b="6985"/>
            <wp:docPr id="132259970" name="Picture 132259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0" name="Picture 132259970"/>
                    <pic:cNvPicPr>
                      <a:picLocks noChangeAspect="1"/>
                    </pic:cNvPicPr>
                  </pic:nvPicPr>
                  <pic:blipFill>
                    <a:blip r:embed="rId98"/>
                    <a:stretch>
                      <a:fillRect/>
                    </a:stretch>
                  </pic:blipFill>
                  <pic:spPr>
                    <a:xfrm>
                      <a:off x="0" y="0"/>
                      <a:ext cx="5279390" cy="968375"/>
                    </a:xfrm>
                    <a:prstGeom prst="rect">
                      <a:avLst/>
                    </a:prstGeom>
                  </pic:spPr>
                </pic:pic>
              </a:graphicData>
            </a:graphic>
          </wp:inline>
        </w:drawing>
      </w:r>
    </w:p>
    <w:p w14:paraId="25256103">
      <w:pPr>
        <w:spacing w:beforeAutospacing="1" w:afterAutospacing="1"/>
        <w:ind w:firstLine="240" w:firstLineChars="100"/>
        <w:rPr>
          <w:rFonts w:asciiTheme="majorBidi" w:hAnsiTheme="majorBidi"/>
          <w:b/>
          <w:bCs/>
          <w:color w:val="000000" w:themeColor="text1"/>
          <w14:textFill>
            <w14:solidFill>
              <w14:schemeClr w14:val="tx1"/>
            </w14:solidFill>
          </w14:textFill>
        </w:rPr>
      </w:pPr>
      <w:r>
        <w:rPr>
          <w:rFonts w:hAnsi="Symbol"/>
          <w:color w:val="000000" w:themeColor="text1"/>
          <w:lang w:val="en-US" w:eastAsia="en-US"/>
          <w14:textFill>
            <w14:solidFill>
              <w14:schemeClr w14:val="tx1"/>
            </w14:solidFill>
          </w14:textFill>
        </w:rPr>
        <w:t xml:space="preserve"> </w:t>
      </w:r>
      <w:r>
        <w:rPr>
          <w:rFonts w:asciiTheme="majorBidi" w:hAnsiTheme="majorBidi"/>
          <w:b/>
          <w:bCs/>
          <w:color w:val="000000" w:themeColor="text1"/>
          <w14:textFill>
            <w14:solidFill>
              <w14:schemeClr w14:val="tx1"/>
            </w14:solidFill>
          </w14:textFill>
        </w:rPr>
        <w:t>Handling Prediction Requests</w:t>
      </w:r>
    </w:p>
    <w:p w14:paraId="79E3ECD8"/>
    <w:p w14:paraId="75B3849E">
      <w:pPr>
        <w:bidi/>
        <w:ind w:firstLine="120" w:firstLineChars="50"/>
        <w:jc w:val="right"/>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drawing>
          <wp:inline distT="0" distB="0" distL="0" distR="0">
            <wp:extent cx="6214110" cy="1617980"/>
            <wp:effectExtent l="0" t="0" r="3810" b="12700"/>
            <wp:docPr id="132259971" name="Picture 13225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1" name="Picture 132259971"/>
                    <pic:cNvPicPr>
                      <a:picLocks noChangeAspect="1"/>
                    </pic:cNvPicPr>
                  </pic:nvPicPr>
                  <pic:blipFill>
                    <a:blip r:embed="rId99"/>
                    <a:stretch>
                      <a:fillRect/>
                    </a:stretch>
                  </pic:blipFill>
                  <pic:spPr>
                    <a:xfrm>
                      <a:off x="0" y="0"/>
                      <a:ext cx="6214110" cy="1617980"/>
                    </a:xfrm>
                    <a:prstGeom prst="rect">
                      <a:avLst/>
                    </a:prstGeom>
                  </pic:spPr>
                </pic:pic>
              </a:graphicData>
            </a:graphic>
          </wp:inline>
        </w:drawing>
      </w:r>
    </w:p>
    <w:p w14:paraId="1C50AB5F">
      <w:pPr>
        <w:bidi/>
        <w:ind w:firstLine="120" w:firstLineChars="50"/>
        <w:jc w:val="right"/>
        <w:rPr>
          <w:rFonts w:asciiTheme="majorBidi" w:hAnsiTheme="majorBidi" w:cstheme="majorBidi"/>
          <w:color w:val="000000" w:themeColor="text1"/>
          <w14:textFill>
            <w14:solidFill>
              <w14:schemeClr w14:val="tx1"/>
            </w14:solidFill>
          </w14:textFill>
        </w:rPr>
      </w:pPr>
    </w:p>
    <w:p w14:paraId="6A443F4D">
      <w:pPr>
        <w:bidi/>
        <w:ind w:firstLine="120" w:firstLineChars="50"/>
        <w:jc w:val="right"/>
        <w:rPr>
          <w:rFonts w:asciiTheme="majorBidi" w:hAnsiTheme="majorBidi"/>
          <w:b/>
          <w:bCs/>
          <w:color w:val="000000" w:themeColor="text1"/>
          <w14:textFill>
            <w14:solidFill>
              <w14:schemeClr w14:val="tx1"/>
            </w14:solidFill>
          </w14:textFill>
        </w:rPr>
      </w:pPr>
      <w:r>
        <w:rPr>
          <w:rFonts w:hAnsi="Symbol"/>
          <w:color w:val="000000" w:themeColor="text1"/>
          <w:lang w:val="en-US" w:eastAsia="en-US"/>
          <w14:textFill>
            <w14:solidFill>
              <w14:schemeClr w14:val="tx1"/>
            </w14:solidFill>
          </w14:textFill>
        </w:rPr>
        <w:t></w:t>
      </w:r>
      <w:r>
        <w:rPr>
          <w:rFonts w:hint="default" w:hAnsi="Symbol"/>
          <w:color w:val="000000" w:themeColor="text1"/>
          <w:lang w:val="en-US" w:eastAsia="en-US"/>
          <w14:textFill>
            <w14:solidFill>
              <w14:schemeClr w14:val="tx1"/>
            </w14:solidFill>
          </w14:textFill>
        </w:rPr>
        <w:t xml:space="preserve">  </w:t>
      </w:r>
      <w:r>
        <w:rPr>
          <w:rFonts w:asciiTheme="majorBidi" w:hAnsiTheme="majorBidi"/>
          <w:b/>
          <w:bCs/>
          <w:color w:val="000000" w:themeColor="text1"/>
          <w14:textFill>
            <w14:solidFill>
              <w14:schemeClr w14:val="tx1"/>
            </w14:solidFill>
          </w14:textFill>
        </w:rPr>
        <w:t>Running the FastAPI Server Locally</w:t>
      </w:r>
    </w:p>
    <w:p w14:paraId="7376BBAD">
      <w:pPr>
        <w:bidi/>
        <w:ind w:firstLine="120" w:firstLineChars="50"/>
        <w:jc w:val="right"/>
        <w:rPr>
          <w:rFonts w:asciiTheme="majorBidi" w:hAnsiTheme="majorBidi"/>
          <w:b/>
          <w:bCs/>
          <w:color w:val="000000" w:themeColor="text1"/>
          <w14:textFill>
            <w14:solidFill>
              <w14:schemeClr w14:val="tx1"/>
            </w14:solidFill>
          </w14:textFill>
        </w:rPr>
      </w:pPr>
    </w:p>
    <w:p w14:paraId="0CAA4B75">
      <w:pPr>
        <w:bidi/>
        <w:ind w:firstLine="120" w:firstLineChars="50"/>
        <w:jc w:val="right"/>
        <w:rPr>
          <w:rFonts w:asciiTheme="majorBidi" w:hAnsiTheme="majorBidi" w:cstheme="majorBidi"/>
          <w:color w:val="000000" w:themeColor="text1"/>
          <w:lang w:val="en-US"/>
          <w14:textFill>
            <w14:solidFill>
              <w14:schemeClr w14:val="tx1"/>
            </w14:solidFill>
          </w14:textFill>
        </w:rPr>
      </w:pPr>
      <w:r>
        <w:rPr>
          <w:rFonts w:asciiTheme="majorBidi" w:hAnsiTheme="majorBidi" w:cstheme="majorBidi"/>
          <w:color w:val="000000" w:themeColor="text1"/>
          <w:lang w:val="en-US"/>
          <w14:textFill>
            <w14:solidFill>
              <w14:schemeClr w14:val="tx1"/>
            </w14:solidFill>
          </w14:textFill>
        </w:rPr>
        <w:drawing>
          <wp:inline distT="0" distB="0" distL="0" distR="0">
            <wp:extent cx="5384800" cy="931545"/>
            <wp:effectExtent l="0" t="0" r="10160" b="13335"/>
            <wp:docPr id="132259972" name="Picture 13225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2" name="Picture 132259972"/>
                    <pic:cNvPicPr>
                      <a:picLocks noChangeAspect="1"/>
                    </pic:cNvPicPr>
                  </pic:nvPicPr>
                  <pic:blipFill>
                    <a:blip r:embed="rId100"/>
                    <a:stretch>
                      <a:fillRect/>
                    </a:stretch>
                  </pic:blipFill>
                  <pic:spPr>
                    <a:xfrm>
                      <a:off x="0" y="0"/>
                      <a:ext cx="5384800" cy="931545"/>
                    </a:xfrm>
                    <a:prstGeom prst="rect">
                      <a:avLst/>
                    </a:prstGeom>
                  </pic:spPr>
                </pic:pic>
              </a:graphicData>
            </a:graphic>
          </wp:inline>
        </w:drawing>
      </w:r>
    </w:p>
    <w:p w14:paraId="04A5D2C3">
      <w:pPr>
        <w:spacing w:before="100" w:beforeAutospacing="1" w:after="100" w:afterAutospacing="1"/>
        <w:rPr>
          <w:lang w:val="en-US" w:eastAsia="en-US"/>
        </w:rPr>
      </w:pPr>
      <w:r>
        <w:rPr>
          <w:rFonts w:hAnsi="Symbol"/>
          <w:lang w:val="en-US" w:eastAsia="en-US"/>
        </w:rPr>
        <w:t></w:t>
      </w:r>
      <w:r>
        <w:rPr>
          <w:lang w:val="en-US" w:eastAsia="en-US"/>
        </w:rPr>
        <w:t xml:space="preserve">  The server listens on </w:t>
      </w:r>
      <w:r>
        <w:rPr>
          <w:b/>
          <w:bCs/>
          <w:lang w:val="en-US" w:eastAsia="en-US"/>
        </w:rPr>
        <w:t>port 8000</w:t>
      </w:r>
      <w:r>
        <w:rPr>
          <w:lang w:val="en-US" w:eastAsia="en-US"/>
        </w:rPr>
        <w:t>.</w:t>
      </w:r>
    </w:p>
    <w:p w14:paraId="68933FE7">
      <w:pPr>
        <w:spacing w:before="100" w:beforeAutospacing="1" w:after="100" w:afterAutospacing="1"/>
        <w:rPr>
          <w:lang w:val="en-US" w:eastAsia="en-US"/>
        </w:rPr>
      </w:pPr>
      <w:r>
        <w:rPr>
          <w:rFonts w:hAnsi="Symbol"/>
          <w:lang w:val="en-US" w:eastAsia="en-US"/>
        </w:rPr>
        <w:t></w:t>
      </w:r>
      <w:r>
        <w:rPr>
          <w:lang w:val="en-US" w:eastAsia="en-US"/>
        </w:rPr>
        <w:t xml:space="preserve">  Local access URL: </w:t>
      </w:r>
      <w:r>
        <w:rPr>
          <w:rFonts w:ascii="Courier New" w:hAnsi="Courier New" w:cs="Courier New"/>
          <w:sz w:val="20"/>
          <w:szCs w:val="20"/>
          <w:lang w:val="en-US" w:eastAsia="en-US"/>
        </w:rPr>
        <w:t>http://127.0.0.1:8000/</w:t>
      </w:r>
    </w:p>
    <w:p w14:paraId="6107A49F">
      <w:pPr>
        <w:spacing w:beforeAutospacing="1" w:afterAutospacing="1"/>
        <w:rPr>
          <w:rFonts w:ascii="Times New Roman" w:hAnsi="Times New Roman" w:cs="Times New Roman"/>
          <w:b/>
          <w:bCs/>
          <w:color w:val="000000" w:themeColor="text1" w:themeTint="FF"/>
          <w:lang w:val="en-US"/>
          <w14:textFill>
            <w14:solidFill>
              <w14:schemeClr w14:val="tx1">
                <w14:lumMod w14:val="100000"/>
                <w14:lumOff w14:val="0"/>
              </w14:schemeClr>
            </w14:solidFill>
          </w14:textFill>
        </w:rPr>
      </w:pPr>
      <w:r>
        <w:rPr>
          <w:rFonts w:hAnsi="Symbol"/>
          <w:lang w:val="en-US" w:eastAsia="en-US"/>
        </w:rPr>
        <w:t></w:t>
      </w:r>
      <w:r>
        <w:rPr>
          <w:lang w:val="en-US" w:eastAsia="en-US"/>
        </w:rPr>
        <w:t xml:space="preserve">  Public documentation (Swagger UI): </w:t>
      </w:r>
      <w:r>
        <w:fldChar w:fldCharType="begin"/>
      </w:r>
      <w:r>
        <w:instrText xml:space="preserve"> HYPERLINK "http://127.0.0.1:8000/docs" </w:instrText>
      </w:r>
      <w:r>
        <w:fldChar w:fldCharType="separate"/>
      </w:r>
      <w:r>
        <w:rPr>
          <w:rStyle w:val="19"/>
          <w:rFonts w:ascii="Courier New" w:hAnsi="Courier New" w:cs="Courier New"/>
          <w:sz w:val="20"/>
          <w:szCs w:val="20"/>
          <w:lang w:val="en-US" w:eastAsia="en-US"/>
        </w:rPr>
        <w:t>http://127.0.0.1:8000/docs</w:t>
      </w:r>
      <w:r>
        <w:rPr>
          <w:rStyle w:val="19"/>
          <w:rFonts w:ascii="Courier New" w:hAnsi="Courier New" w:cs="Courier New"/>
          <w:sz w:val="20"/>
          <w:szCs w:val="20"/>
          <w:lang w:val="en-US" w:eastAsia="en-US"/>
        </w:rPr>
        <w:fldChar w:fldCharType="end"/>
      </w:r>
    </w:p>
    <w:p w14:paraId="0D73B330">
      <w:pPr>
        <w:spacing w:beforeAutospacing="1" w:afterAutospacing="1"/>
        <w:rPr>
          <w:rFonts w:asciiTheme="majorBidi" w:hAnsiTheme="majorBidi" w:cstheme="majorBidi"/>
          <w:color w:val="000000" w:themeColor="text1" w:themeTint="FF"/>
          <w14:textFill>
            <w14:solidFill>
              <w14:schemeClr w14:val="tx1">
                <w14:lumMod w14:val="100000"/>
                <w14:lumOff w14:val="0"/>
              </w14:schemeClr>
            </w14:solidFill>
          </w14:textFill>
        </w:rPr>
      </w:pPr>
      <w:r>
        <w:rPr>
          <w:rFonts w:hAnsi="Symbol"/>
          <w:color w:val="000000" w:themeColor="text1"/>
          <w:lang w:val="en-US" w:eastAsia="en-US"/>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Exposing the Local Server to the Internet</w:t>
      </w:r>
      <w:r>
        <w:rPr>
          <w:rFonts w:ascii="Times New Roman" w:hAnsi="Times New Roman" w:cs="Times New Roman"/>
          <w:b/>
          <w:bCs/>
          <w:color w:val="000000" w:themeColor="text1"/>
          <w:lang w:val="en-US"/>
          <w14:textFill>
            <w14:solidFill>
              <w14:schemeClr w14:val="tx1"/>
            </w14:solidFill>
          </w14:textFill>
        </w:rPr>
        <w:t>:</w:t>
      </w:r>
    </w:p>
    <w:p w14:paraId="381F741E">
      <w:pPr>
        <w:spacing w:beforeAutospacing="1" w:afterAutospacing="1"/>
        <w:rPr>
          <w:rFonts w:asciiTheme="majorBidi" w:hAnsiTheme="majorBidi" w:cstheme="majorBidi"/>
          <w:color w:val="000000" w:themeColor="text1"/>
          <w14:textFill>
            <w14:solidFill>
              <w14:schemeClr w14:val="tx1"/>
            </w14:solidFill>
          </w14:textFill>
        </w:rPr>
      </w:pPr>
      <w:r>
        <w:rPr>
          <w:rFonts w:asciiTheme="majorBidi" w:hAnsiTheme="majorBidi" w:cstheme="majorBidi"/>
          <w:color w:val="000000" w:themeColor="text1"/>
          <w14:textFill>
            <w14:solidFill>
              <w14:schemeClr w14:val="tx1"/>
            </w14:solidFill>
          </w14:textFill>
        </w:rPr>
        <w:t xml:space="preserve">Since the server is running locally, it needs to be exposed to external users for real-world access. For this purpose, </w:t>
      </w:r>
      <w:r>
        <w:rPr>
          <w:rStyle w:val="21"/>
          <w:rFonts w:asciiTheme="majorBidi" w:hAnsiTheme="majorBidi" w:cstheme="majorBidi"/>
          <w:color w:val="000000" w:themeColor="text1"/>
          <w14:textFill>
            <w14:solidFill>
              <w14:schemeClr w14:val="tx1"/>
            </w14:solidFill>
          </w14:textFill>
        </w:rPr>
        <w:t>Ngrok</w:t>
      </w:r>
      <w:r>
        <w:rPr>
          <w:rFonts w:asciiTheme="majorBidi" w:hAnsiTheme="majorBidi" w:cstheme="majorBidi"/>
          <w:color w:val="000000" w:themeColor="text1"/>
          <w14:textFill>
            <w14:solidFill>
              <w14:schemeClr w14:val="tx1"/>
            </w14:solidFill>
          </w14:textFill>
        </w:rPr>
        <w:t xml:space="preserve"> is used:</w:t>
      </w:r>
    </w:p>
    <w:p w14:paraId="304BD0C9">
      <w:pPr>
        <w:spacing w:before="100" w:beforeAutospacing="1" w:after="100" w:afterAutospacing="1"/>
        <w:rPr>
          <w:rFonts w:asciiTheme="majorBidi" w:hAnsiTheme="majorBidi" w:cstheme="majorBidi"/>
        </w:rPr>
      </w:pPr>
      <w:r>
        <w:rPr>
          <w:rFonts w:asciiTheme="majorBidi" w:hAnsiTheme="majorBidi" w:cstheme="majorBidi"/>
        </w:rPr>
        <w:drawing>
          <wp:inline distT="0" distB="0" distL="0" distR="0">
            <wp:extent cx="4655820" cy="586740"/>
            <wp:effectExtent l="0" t="0" r="7620" b="7620"/>
            <wp:docPr id="132259973" name="Picture 13225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73" name="Picture 132259973"/>
                    <pic:cNvPicPr>
                      <a:picLocks noChangeAspect="1"/>
                    </pic:cNvPicPr>
                  </pic:nvPicPr>
                  <pic:blipFill>
                    <a:blip r:embed="rId101"/>
                    <a:stretch>
                      <a:fillRect/>
                    </a:stretch>
                  </pic:blipFill>
                  <pic:spPr>
                    <a:xfrm>
                      <a:off x="0" y="0"/>
                      <a:ext cx="4656223" cy="586791"/>
                    </a:xfrm>
                    <a:prstGeom prst="rect">
                      <a:avLst/>
                    </a:prstGeom>
                  </pic:spPr>
                </pic:pic>
              </a:graphicData>
            </a:graphic>
          </wp:inline>
        </w:drawing>
      </w:r>
    </w:p>
    <w:p w14:paraId="6C719EE0">
      <w:pPr>
        <w:spacing w:before="100" w:beforeAutospacing="1" w:after="100" w:afterAutospacing="1"/>
        <w:ind w:firstLine="120" w:firstLineChars="50"/>
        <w:rPr>
          <w:lang w:val="en-US" w:eastAsia="en-US"/>
        </w:rPr>
      </w:pPr>
      <w:r>
        <w:rPr>
          <w:lang w:val="en-US" w:eastAsia="en-US"/>
        </w:rPr>
        <w:t xml:space="preserve">Ngrok creates a </w:t>
      </w:r>
      <w:r>
        <w:rPr>
          <w:b/>
          <w:bCs/>
          <w:lang w:val="en-US" w:eastAsia="en-US"/>
        </w:rPr>
        <w:t>public URL</w:t>
      </w:r>
      <w:r>
        <w:rPr>
          <w:lang w:val="en-US" w:eastAsia="en-US"/>
        </w:rPr>
        <w:t xml:space="preserve"> that tunnels traffic to the local server.</w:t>
      </w:r>
    </w:p>
    <w:p w14:paraId="04F9B0C3">
      <w:pPr>
        <w:spacing w:before="100" w:beforeAutospacing="1" w:after="100" w:afterAutospacing="1"/>
        <w:rPr>
          <w:rStyle w:val="19"/>
          <w:rFonts w:ascii="Courier New" w:hAnsi="Courier New" w:cs="Courier New"/>
          <w:sz w:val="20"/>
          <w:szCs w:val="20"/>
          <w:lang w:val="en-US" w:eastAsia="en-US"/>
        </w:rPr>
      </w:pPr>
    </w:p>
    <w:p w14:paraId="0D580573">
      <w:pPr>
        <w:spacing w:before="100" w:beforeAutospacing="1" w:after="100" w:afterAutospacing="1"/>
        <w:rPr>
          <w:rFonts w:asciiTheme="majorBidi" w:hAnsiTheme="majorBidi" w:cstheme="majorBidi"/>
        </w:rPr>
      </w:pPr>
      <w:r>
        <w:rPr>
          <w:rFonts w:hAnsi="Symbol"/>
          <w:color w:val="000000" w:themeColor="text1"/>
          <w:lang w:val="en-US" w:eastAsia="en-US"/>
          <w14:textFill>
            <w14:solidFill>
              <w14:schemeClr w14:val="tx1"/>
            </w14:solidFill>
          </w14:textFill>
        </w:rPr>
        <w:t></w:t>
      </w:r>
      <w:r>
        <w:rPr>
          <w:rFonts w:hint="default" w:hAnsi="Symbol"/>
          <w:color w:val="000000" w:themeColor="text1"/>
          <w:lang w:val="en-US" w:eastAsia="en-US"/>
          <w14:textFill>
            <w14:solidFill>
              <w14:schemeClr w14:val="tx1"/>
            </w14:solidFill>
          </w14:textFill>
        </w:rPr>
        <w:t xml:space="preserve"> </w:t>
      </w:r>
      <w:r>
        <w:rPr>
          <w:rFonts w:asciiTheme="majorBidi" w:hAnsiTheme="majorBidi" w:cstheme="majorBidi"/>
        </w:rPr>
        <w:t>FastAPI provides automatic validation of input data, automatic generation of documentation (using Swagger UI), and asynchronous request handling for high performance.</w:t>
      </w:r>
    </w:p>
    <w:p w14:paraId="0AC33557">
      <w:pPr>
        <w:spacing w:before="100" w:beforeAutospacing="1" w:after="100" w:afterAutospacing="1"/>
        <w:ind w:firstLine="240" w:firstLineChars="100"/>
        <w:rPr>
          <w:rFonts w:hint="default" w:asciiTheme="majorBidi" w:hAnsiTheme="majorBidi" w:cstheme="majorBidi"/>
          <w:b/>
          <w:bCs/>
          <w:lang w:val="en-US"/>
        </w:rPr>
      </w:pPr>
      <w:r>
        <w:rPr>
          <w:rFonts w:hint="default" w:asciiTheme="majorBidi" w:hAnsiTheme="majorBidi" w:cstheme="majorBidi"/>
          <w:b/>
          <w:bCs/>
          <w:lang w:val="en-US"/>
        </w:rPr>
        <w:t>Testing_Data</w:t>
      </w:r>
    </w:p>
    <w:p w14:paraId="32292CC4">
      <w:pPr>
        <w:bidi/>
        <w:ind w:firstLine="120" w:firstLineChars="50"/>
        <w:jc w:val="right"/>
      </w:pPr>
      <w:r>
        <w:drawing>
          <wp:inline distT="0" distB="0" distL="114300" distR="114300">
            <wp:extent cx="5601335" cy="1433195"/>
            <wp:effectExtent l="0" t="0" r="6985" b="14605"/>
            <wp:docPr id="46" name="Picture 29" descr="ppredi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descr="ppredict3"/>
                    <pic:cNvPicPr>
                      <a:picLocks noChangeAspect="1"/>
                    </pic:cNvPicPr>
                  </pic:nvPicPr>
                  <pic:blipFill>
                    <a:blip r:embed="rId102"/>
                    <a:stretch>
                      <a:fillRect/>
                    </a:stretch>
                  </pic:blipFill>
                  <pic:spPr>
                    <a:xfrm>
                      <a:off x="0" y="0"/>
                      <a:ext cx="5601335" cy="1433195"/>
                    </a:xfrm>
                    <a:prstGeom prst="rect">
                      <a:avLst/>
                    </a:prstGeom>
                    <a:noFill/>
                    <a:ln>
                      <a:noFill/>
                    </a:ln>
                  </pic:spPr>
                </pic:pic>
              </a:graphicData>
            </a:graphic>
          </wp:inline>
        </w:drawing>
      </w:r>
    </w:p>
    <w:p w14:paraId="3A40B9B7">
      <w:pPr>
        <w:bidi/>
        <w:ind w:firstLine="120" w:firstLineChars="50"/>
        <w:jc w:val="right"/>
        <w:rPr>
          <w:rFonts w:hint="default"/>
          <w:b/>
          <w:bCs/>
          <w:lang w:val="en-US"/>
        </w:rPr>
      </w:pPr>
      <w:r>
        <w:rPr>
          <w:rFonts w:hint="default"/>
          <w:b/>
          <w:bCs/>
          <w:lang w:val="en-US"/>
        </w:rPr>
        <w:t xml:space="preserve">Prediction of FastAPI </w:t>
      </w:r>
    </w:p>
    <w:p w14:paraId="00375D86">
      <w:pPr>
        <w:bidi/>
        <w:ind w:firstLine="120" w:firstLineChars="50"/>
        <w:jc w:val="right"/>
      </w:pPr>
      <w:r>
        <w:drawing>
          <wp:inline distT="0" distB="0" distL="114300" distR="114300">
            <wp:extent cx="5486400" cy="1887220"/>
            <wp:effectExtent l="0" t="0" r="0" b="254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103"/>
                    <a:stretch>
                      <a:fillRect/>
                    </a:stretch>
                  </pic:blipFill>
                  <pic:spPr>
                    <a:xfrm>
                      <a:off x="0" y="0"/>
                      <a:ext cx="5486400" cy="1887220"/>
                    </a:xfrm>
                    <a:prstGeom prst="rect">
                      <a:avLst/>
                    </a:prstGeom>
                    <a:noFill/>
                    <a:ln>
                      <a:noFill/>
                    </a:ln>
                  </pic:spPr>
                </pic:pic>
              </a:graphicData>
            </a:graphic>
          </wp:inline>
        </w:drawing>
      </w:r>
    </w:p>
    <w:p w14:paraId="5A95F425">
      <w:pPr>
        <w:bidi/>
        <w:ind w:firstLine="120" w:firstLineChars="50"/>
        <w:jc w:val="right"/>
      </w:pPr>
    </w:p>
    <w:p w14:paraId="51838B6D">
      <w:pPr>
        <w:bidi/>
        <w:ind w:firstLine="120" w:firstLineChars="50"/>
        <w:jc w:val="right"/>
      </w:pPr>
    </w:p>
    <w:p w14:paraId="03A87FF2">
      <w:pPr>
        <w:bidi/>
        <w:ind w:firstLine="120" w:firstLineChars="50"/>
        <w:jc w:val="right"/>
      </w:pPr>
    </w:p>
    <w:p w14:paraId="354E950F">
      <w:pPr>
        <w:bidi/>
        <w:ind w:firstLine="120" w:firstLineChars="50"/>
        <w:jc w:val="right"/>
      </w:pPr>
    </w:p>
    <w:p w14:paraId="03A9A7E5">
      <w:pPr>
        <w:pStyle w:val="3"/>
        <w:keepNext w:val="0"/>
        <w:keepLines w:val="0"/>
        <w:widowControl/>
        <w:jc w:val="center"/>
        <w:rPr>
          <w:rFonts w:ascii="Times New Roman" w:hAnsi="Times New Roman" w:cs="Times New Roman"/>
          <w:b/>
          <w:bCs/>
          <w:i w:val="0"/>
          <w:iCs w:val="0"/>
          <w:color w:val="000000" w:themeColor="text1" w:themeTint="FF"/>
          <w:sz w:val="32"/>
          <w:szCs w:val="32"/>
          <w14:textFill>
            <w14:solidFill>
              <w14:schemeClr w14:val="tx1">
                <w14:lumMod w14:val="100000"/>
                <w14:lumOff w14:val="0"/>
              </w14:schemeClr>
            </w14:solidFill>
          </w14:textFill>
        </w:rPr>
      </w:pPr>
      <w:r>
        <w:rPr>
          <w:b/>
          <w:bCs/>
          <w:color w:val="000000" w:themeColor="text1" w:themeTint="FF"/>
          <w:sz w:val="32"/>
          <w:szCs w:val="32"/>
          <w14:textFill>
            <w14:solidFill>
              <w14:schemeClr w14:val="tx1">
                <w14:lumMod w14:val="100000"/>
                <w14:lumOff w14:val="0"/>
              </w14:schemeClr>
            </w14:solidFill>
          </w14:textFill>
        </w:rPr>
        <w:t>11. Conclusion and Future Work</w:t>
      </w:r>
    </w:p>
    <w:p w14:paraId="036C6E76">
      <w:pPr>
        <w:rPr>
          <w:rFonts w:hint="default"/>
        </w:rPr>
      </w:pPr>
    </w:p>
    <w:p w14:paraId="77BFF403">
      <w:pPr>
        <w:pStyle w:val="5"/>
        <w:keepNext w:val="0"/>
        <w:keepLines w:val="0"/>
        <w:widowControl/>
        <w:suppressLineNumbers w:val="0"/>
        <w:rPr>
          <w:rFonts w:ascii="Times New Roman" w:hAnsi="Times New Roman" w:cs="Times New Roman"/>
          <w:b/>
          <w:bCs/>
          <w:i w:val="0"/>
          <w:iCs w:val="0"/>
          <w:color w:val="000000" w:themeColor="text1"/>
          <w14:textFill>
            <w14:solidFill>
              <w14:schemeClr w14:val="tx1"/>
            </w14:solidFill>
          </w14:textFill>
        </w:rPr>
      </w:pPr>
      <w:r>
        <w:rPr>
          <w:rFonts w:ascii="Times New Roman" w:hAnsi="Times New Roman" w:cs="Times New Roman"/>
          <w:b/>
          <w:bCs/>
          <w:i w:val="0"/>
          <w:iCs w:val="0"/>
          <w:color w:val="000000" w:themeColor="text1"/>
          <w14:textFill>
            <w14:solidFill>
              <w14:schemeClr w14:val="tx1"/>
            </w14:solidFill>
          </w14:textFill>
        </w:rPr>
        <w:t>11.1 Summary of Findings:</w:t>
      </w:r>
    </w:p>
    <w:p w14:paraId="00C603E8">
      <w:pPr>
        <w:pStyle w:val="20"/>
        <w:keepNext w:val="0"/>
        <w:keepLines w:val="0"/>
        <w:widowControl/>
        <w:suppressLineNumbers w:val="0"/>
        <w:spacing w:before="0" w:beforeAutospacing="1" w:after="0" w:afterAutospacing="1"/>
        <w:ind w:left="0" w:right="0"/>
      </w:pPr>
      <w:r>
        <w:t>This project aimed to develop a robust machine learning model for predicting health risks based on patient data. By conducting an in-depth evaluation of various classification algorithms, data preprocessing methods, and model improvement strategies, we gained valuable insights into the complexities of this prediction task.</w:t>
      </w:r>
    </w:p>
    <w:p w14:paraId="39820074">
      <w:pPr>
        <w:pStyle w:val="20"/>
        <w:keepNext w:val="0"/>
        <w:keepLines w:val="0"/>
        <w:widowControl/>
        <w:suppressLineNumbers w:val="0"/>
        <w:spacing w:before="0" w:beforeAutospacing="1" w:after="0" w:afterAutospacing="1"/>
        <w:ind w:left="0" w:right="0"/>
      </w:pPr>
      <w:r>
        <w:t>The model training process began with establishing a baseline performance, with ensemble methods such as Random Forest, XGBoost, and Gradient Boosting yielding high accuracy. However, concerns regarding class imbalance—where the model might be biased toward predicting the majority class—prompted the investigation of techniques like SMOTE and SMOTE-Tomek for handling this imbalance. While these methods improved recall for the minority class (potentially high-risk patients), they occasionally caused a reduction in overall accuracy. Notably, models like Random Forest and Decision Tree experienced overfitting when combined with SMOTE-Tomek.</w:t>
      </w:r>
    </w:p>
    <w:p w14:paraId="20653A29">
      <w:pPr>
        <w:pStyle w:val="20"/>
        <w:keepNext w:val="0"/>
        <w:keepLines w:val="0"/>
        <w:widowControl/>
        <w:suppressLineNumbers w:val="0"/>
        <w:spacing w:before="0" w:beforeAutospacing="1" w:after="0" w:afterAutospacing="1"/>
        <w:ind w:left="0" w:right="0"/>
      </w:pPr>
      <w:r>
        <w:t>Through feature engineering and selection, as well as hyperparameter tuning, the models were optimized for better performance. A Neural Network was also tested, showing promising results and suggesting the potential for deep learning models in this context.</w:t>
      </w:r>
    </w:p>
    <w:p w14:paraId="0AB66342">
      <w:pPr>
        <w:pStyle w:val="20"/>
        <w:keepNext w:val="0"/>
        <w:keepLines w:val="0"/>
        <w:widowControl/>
        <w:suppressLineNumbers w:val="0"/>
        <w:spacing w:before="0" w:beforeAutospacing="1" w:after="0" w:afterAutospacing="1"/>
        <w:ind w:left="0" w:right="0"/>
      </w:pPr>
      <w:r>
        <w:t>Ultimately, the model selection process balanced the need for high accuracy with the risk of overfitting and considered the clinical implications of the predictions. While models like Random Forest and Decision Tree achieved high accuracy after SMOTE-Tomek, concerns about overfitting made them less reliable for deployment in real-world clinical settings.</w:t>
      </w:r>
    </w:p>
    <w:p w14:paraId="2D874667">
      <w:pPr>
        <w:pStyle w:val="5"/>
        <w:keepNext w:val="0"/>
        <w:keepLines w:val="0"/>
        <w:widowControl/>
        <w:suppressLineNumbers w:val="0"/>
        <w:rPr>
          <w:rFonts w:ascii="Times New Roman" w:hAnsi="Times New Roman" w:cs="Times New Roman"/>
          <w:b/>
          <w:bCs/>
          <w:i w:val="0"/>
          <w:iCs w:val="0"/>
          <w:color w:val="000000" w:themeColor="text1"/>
          <w14:textFill>
            <w14:solidFill>
              <w14:schemeClr w14:val="tx1"/>
            </w14:solidFill>
          </w14:textFill>
        </w:rPr>
      </w:pPr>
      <w:r>
        <w:rPr>
          <w:rFonts w:ascii="Times New Roman" w:hAnsi="Times New Roman" w:cs="Times New Roman"/>
          <w:b/>
          <w:bCs/>
          <w:i w:val="0"/>
          <w:iCs w:val="0"/>
          <w:color w:val="000000" w:themeColor="text1"/>
          <w14:textFill>
            <w14:solidFill>
              <w14:schemeClr w14:val="tx1"/>
            </w14:solidFill>
          </w14:textFill>
        </w:rPr>
        <w:t>11.2 Limitations:</w:t>
      </w:r>
    </w:p>
    <w:p w14:paraId="0FDBE03D">
      <w:pPr>
        <w:pStyle w:val="20"/>
        <w:keepNext w:val="0"/>
        <w:keepLines w:val="0"/>
        <w:widowControl/>
        <w:suppressLineNumbers w:val="0"/>
        <w:spacing w:before="0" w:beforeAutospacing="1" w:after="0" w:afterAutospacing="1"/>
        <w:ind w:left="0" w:right="0"/>
      </w:pPr>
      <w:r>
        <w:t>Several limitations were encountered during the project:</w:t>
      </w:r>
    </w:p>
    <w:p w14:paraId="66AAF074">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Data Quality and Completeness</w:t>
      </w:r>
      <w:r>
        <w:t>: The performance of the machine learning models depends heavily on the quality of the input data. Any biases, inaccuracies, or missing data could compromise the reliability and fairness of the models' predictions.</w:t>
      </w:r>
    </w:p>
    <w:p w14:paraId="016F15AD">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Class Imbalance</w:t>
      </w:r>
      <w:r>
        <w:t>: Despite applying techniques to handle class imbalance, the issue remained significant. Further exploration into more advanced methods of balancing the dataset, such as adaptive synthetic sampling (ADASYN), may improve model performance.</w:t>
      </w:r>
    </w:p>
    <w:p w14:paraId="5480445D">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Feature Representation</w:t>
      </w:r>
      <w:r>
        <w:t>: The current features may not fully capture all the factors that influence health risks. Adding more relevant data—such as detailed patient history, lifestyle factors, or genomic information—could potentially improve the model’s predictive power.</w:t>
      </w:r>
    </w:p>
    <w:p w14:paraId="236DE31C">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Model Interpretability</w:t>
      </w:r>
      <w:r>
        <w:t>: Although ensemble models showed high accuracy, they lack the interpretability that simpler models (like Logistic Regression) offer. In healthcare, understanding how a model makes predictions is crucial for clinicians when making decisions based on these predictions.</w:t>
      </w:r>
    </w:p>
    <w:p w14:paraId="5A7A3F7B">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Deployment Environment</w:t>
      </w:r>
      <w:r>
        <w:t>: The API was deployed for demonstration purposes using Ngrok. For a production environment, a more robust and scalable deployment infrastructure would be necessary.</w:t>
      </w:r>
    </w:p>
    <w:p w14:paraId="0DD1BD9C">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Evaluation on External Data</w:t>
      </w:r>
      <w:r>
        <w:t>: The models were evaluated using a held-out test set from the original dataset. Evaluating the models on external, unseen data would provide a more thorough assessment of their ability to generalize to new patient data.</w:t>
      </w:r>
    </w:p>
    <w:p w14:paraId="3C829B13">
      <w:pPr>
        <w:pStyle w:val="5"/>
        <w:keepNext w:val="0"/>
        <w:keepLines w:val="0"/>
        <w:widowControl/>
        <w:suppressLineNumbers w:val="0"/>
        <w:ind w:firstLine="0"/>
        <w:jc w:val="both"/>
        <w:rPr>
          <w:rFonts w:ascii="Times New Roman" w:hAnsi="Times New Roman" w:cs="Times New Roman"/>
          <w:b/>
          <w:bCs/>
          <w:i w:val="0"/>
          <w:iCs w:val="0"/>
          <w:color w:val="000000" w:themeColor="text1"/>
          <w14:textFill>
            <w14:solidFill>
              <w14:schemeClr w14:val="tx1"/>
            </w14:solidFill>
          </w14:textFill>
        </w:rPr>
      </w:pPr>
      <w:r>
        <w:rPr>
          <w:rFonts w:ascii="Times New Roman" w:hAnsi="Times New Roman" w:cs="Times New Roman"/>
          <w:b/>
          <w:bCs/>
          <w:i w:val="0"/>
          <w:iCs w:val="0"/>
          <w:color w:val="000000" w:themeColor="text1"/>
          <w14:textFill>
            <w14:solidFill>
              <w14:schemeClr w14:val="tx1"/>
            </w14:solidFill>
          </w14:textFill>
        </w:rPr>
        <w:t>11.3 Future Work:</w:t>
      </w:r>
    </w:p>
    <w:p w14:paraId="2D62E5D9">
      <w:pPr>
        <w:pStyle w:val="20"/>
        <w:keepNext w:val="0"/>
        <w:keepLines w:val="0"/>
        <w:widowControl/>
        <w:suppressLineNumbers w:val="0"/>
        <w:spacing w:before="0" w:beforeAutospacing="1" w:after="0" w:afterAutospacing="1"/>
        <w:ind w:left="0" w:right="0"/>
      </w:pPr>
      <w:r>
        <w:t>Several avenues for future work can be explored to further enhance the model's performance and usability:</w:t>
      </w:r>
    </w:p>
    <w:p w14:paraId="52D02D5C">
      <w:pPr>
        <w:keepNext w:val="0"/>
        <w:keepLines w:val="0"/>
        <w:widowControl/>
        <w:numPr>
          <w:ilvl w:val="0"/>
          <w:numId w:val="0"/>
        </w:numPr>
        <w:suppressLineNumbers w:val="0"/>
        <w:spacing w:before="0" w:beforeAutospacing="1" w:after="0" w:afterAutospacing="1"/>
      </w:pPr>
    </w:p>
    <w:p w14:paraId="3B72DEB0">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Advanced Imbalance Handling</w:t>
      </w:r>
      <w:r>
        <w:t>: More sophisticated methods for addressing class imbalance, such as cost-sensitive learning or adaptive synthetic sampling (ADASYN), should be explored.</w:t>
      </w:r>
    </w:p>
    <w:p w14:paraId="7FF35BDD">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Feature Engineering and Selection</w:t>
      </w:r>
      <w:r>
        <w:t>: Further exploration of feature engineering techniques, potentially leveraging domain expertise, could help create more informative features. Rigorous feature selection methods can also enhance the model’s predictive accuracy.</w:t>
      </w:r>
    </w:p>
    <w:p w14:paraId="40C4C33D">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Model Interpretability Techniques</w:t>
      </w:r>
      <w:r>
        <w:t>: To make the ensemble models more interpretable, techniques such as SHAP (Shapley Additive Explanations) or LIME (Local Interpretable Model-Agnostic Explanations) should be applied. This would allow clinicians to better understand the factors driving predictions.</w:t>
      </w:r>
    </w:p>
    <w:p w14:paraId="7F43F948">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External Validation</w:t>
      </w:r>
      <w:r>
        <w:t>: Testing the models on external datasets from different healthcare institutions will help assess their generalizability and robustness, ensuring the model performs well across diverse patient populations.</w:t>
      </w:r>
    </w:p>
    <w:p w14:paraId="7F3A7009">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Prospective Studies</w:t>
      </w:r>
      <w:r>
        <w:t>: A prospective study should be conducted where predictions are made on new, incoming patients, and the actual outcomes are tracked over time to evaluate the model’s real-world effectiveness.</w:t>
      </w:r>
    </w:p>
    <w:p w14:paraId="665B3E8D">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Integration with Clinical Workflows</w:t>
      </w:r>
      <w:r>
        <w:t>: The API could be integrated into clinical workflows to provide decision support to healthcare professionals. This would require addressing ethical considerations, designing a user-friendly interface, and ensuring data privacy.</w:t>
      </w:r>
    </w:p>
    <w:p w14:paraId="06C2E24B">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Continuous Monitoring and Retraining</w:t>
      </w:r>
      <w:r>
        <w:t>: To maintain the model’s accuracy and adapt to evolving patient data, continuous monitoring of the deployed model’s performance should be implemented, along with periodic retraining using new data.</w:t>
      </w:r>
    </w:p>
    <w:p w14:paraId="3A092EB3">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A/B Testing of Different Models</w:t>
      </w:r>
      <w:r>
        <w:t>: In a production setting, A/B testing different versions of the model or entirely different models could help identify which performs best in real-world scenarios.</w:t>
      </w:r>
    </w:p>
    <w:p w14:paraId="76C3DE1E">
      <w:pPr>
        <w:pStyle w:val="20"/>
        <w:keepNext w:val="0"/>
        <w:keepLines w:val="0"/>
        <w:widowControl/>
        <w:numPr>
          <w:ilvl w:val="0"/>
          <w:numId w:val="65"/>
        </w:numPr>
        <w:suppressLineNumbers w:val="0"/>
        <w:spacing w:before="0" w:beforeAutospacing="1" w:after="0" w:afterAutospacing="1"/>
        <w:ind w:left="420" w:leftChars="0" w:right="0" w:hanging="420" w:firstLineChars="0"/>
      </w:pPr>
      <w:r>
        <w:rPr>
          <w:rStyle w:val="21"/>
        </w:rPr>
        <w:t>Investigation of Neural Network Architectures</w:t>
      </w:r>
      <w:r>
        <w:t>: Exploring different Neural Network architectures, training methods, and regularization techniques could potentially improve predictive accuracy and better handle complex patterns in the data.</w:t>
      </w:r>
    </w:p>
    <w:p w14:paraId="555EE6D0">
      <w:pPr>
        <w:keepNext w:val="0"/>
        <w:keepLines w:val="0"/>
        <w:widowControl/>
        <w:numPr>
          <w:ilvl w:val="0"/>
          <w:numId w:val="0"/>
        </w:numPr>
        <w:suppressLineNumbers w:val="0"/>
        <w:spacing w:before="0" w:beforeAutospacing="1" w:after="0" w:afterAutospacing="1"/>
      </w:pPr>
    </w:p>
    <w:p w14:paraId="0E6524A0">
      <w:pPr>
        <w:bidi/>
        <w:ind w:firstLine="120" w:firstLineChars="50"/>
        <w:jc w:val="right"/>
        <w:rPr>
          <w:rFonts w:hint="default"/>
          <w:rtl/>
          <w:lang w:val="en-US"/>
        </w:rPr>
      </w:pPr>
    </w:p>
    <w:sectPr>
      <w:headerReference r:id="rId11" w:type="first"/>
      <w:headerReference r:id="rId10" w:type="default"/>
      <w:type w:val="continuous"/>
      <w:pgSz w:w="12240" w:h="15840"/>
      <w:pgMar w:top="1440" w:right="1440" w:bottom="1440" w:left="144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TimesNewRomanPSMT">
    <w:altName w:val="Times New Roman"/>
    <w:panose1 w:val="020B0604020202020204"/>
    <w:charset w:val="00"/>
    <w:family w:val="roman"/>
    <w:pitch w:val="default"/>
    <w:sig w:usb0="00000000" w:usb1="00000000" w:usb2="00000000" w:usb3="00000000" w:csb0="00000001"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776659">
    <w:pPr>
      <w:pStyle w:val="16"/>
      <w:rPr>
        <w:rFonts w:asciiTheme="majorBidi" w:hAnsiTheme="majorBidi" w:cstheme="majorBidi"/>
        <w:i/>
        <w:iCs/>
        <w:color w:val="AFABAB" w:themeColor="background2" w:themeShade="BF"/>
        <w:sz w:val="16"/>
        <w:szCs w:val="16"/>
        <w:lang w:bidi="ar-EG"/>
      </w:rPr>
    </w:pPr>
    <w:r>
      <w:rPr>
        <w:rFonts w:asciiTheme="majorBidi" w:hAnsiTheme="majorBidi" w:cstheme="majorBidi"/>
        <w:i/>
        <w:iCs/>
        <w:color w:val="AFABAB" w:themeColor="background2" w:themeShade="BF"/>
        <w:sz w:val="16"/>
        <w:szCs w:val="16"/>
        <w:lang w:bidi="ar-EG"/>
      </w:rPr>
      <w:t>DECLARATION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8A96E9">
    <w:pPr>
      <w:pStyle w:val="16"/>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1F1650">
    <w:pPr>
      <w:pStyle w:val="16"/>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61FCE8">
    <w:pPr>
      <w:pStyle w:val="16"/>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027B45">
    <w:pPr>
      <w:pStyle w:val="16"/>
    </w:pPr>
    <w:r>
      <w:rPr>
        <w:rFonts w:asciiTheme="majorBidi" w:hAnsiTheme="majorBidi" w:cstheme="majorBidi"/>
        <w:i/>
        <w:iCs/>
        <w:color w:val="767171" w:themeColor="background2" w:themeShade="80"/>
        <w:sz w:val="16"/>
        <w:szCs w:val="16"/>
      </w:rP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A2734">
    <w:pPr>
      <w:pStyle w:val="16"/>
      <w:rPr>
        <w:lang w:bidi="ar-EG"/>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96C254">
    <w:pPr>
      <w:pStyle w:val="16"/>
      <w:rPr>
        <w:rFonts w:asciiTheme="majorBidi" w:hAnsiTheme="majorBidi" w:cstheme="majorBidi"/>
        <w:i/>
        <w:iCs/>
        <w:color w:val="AFABAB" w:themeColor="background2" w:themeShade="BF"/>
        <w:sz w:val="16"/>
        <w:szCs w:val="16"/>
        <w:lang w:bidi="ar-EG"/>
      </w:rPr>
    </w:pPr>
    <w:r>
      <w:rPr>
        <w:rFonts w:hint="cs" w:asciiTheme="majorBidi" w:hAnsiTheme="majorBidi" w:cstheme="majorBidi"/>
        <w:i/>
        <w:iCs/>
        <w:color w:val="AFABAB" w:themeColor="background2" w:themeShade="BF"/>
        <w:sz w:val="16"/>
        <w:szCs w:val="16"/>
        <w:rtl/>
        <w:lang w:bidi="ar-EG"/>
      </w:rPr>
      <w:t>الملخص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EA2357"/>
    <w:multiLevelType w:val="singleLevel"/>
    <w:tmpl w:val="9EEA235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
    <w:nsid w:val="F9F895DD"/>
    <w:multiLevelType w:val="singleLevel"/>
    <w:tmpl w:val="F9F895DD"/>
    <w:lvl w:ilvl="0" w:tentative="0">
      <w:start w:val="1"/>
      <w:numFmt w:val="bullet"/>
      <w:lvlText w:val=""/>
      <w:lvlJc w:val="left"/>
      <w:pPr>
        <w:tabs>
          <w:tab w:val="left" w:pos="420"/>
        </w:tabs>
        <w:ind w:left="1140" w:leftChars="0" w:hanging="420" w:firstLineChars="0"/>
      </w:pPr>
      <w:rPr>
        <w:rFonts w:hint="default" w:ascii="Wingdings" w:hAnsi="Wingdings"/>
        <w:sz w:val="10"/>
        <w:szCs w:val="10"/>
      </w:rPr>
    </w:lvl>
  </w:abstractNum>
  <w:abstractNum w:abstractNumId="2">
    <w:nsid w:val="FA33EE88"/>
    <w:multiLevelType w:val="singleLevel"/>
    <w:tmpl w:val="FA33EE88"/>
    <w:lvl w:ilvl="0" w:tentative="0">
      <w:start w:val="1"/>
      <w:numFmt w:val="bullet"/>
      <w:lvlText w:val=""/>
      <w:lvlJc w:val="left"/>
      <w:pPr>
        <w:tabs>
          <w:tab w:val="left" w:pos="420"/>
        </w:tabs>
        <w:ind w:left="900" w:leftChars="0" w:hanging="420" w:firstLineChars="0"/>
      </w:pPr>
      <w:rPr>
        <w:rFonts w:hint="default" w:ascii="Wingdings" w:hAnsi="Wingdings"/>
        <w:sz w:val="10"/>
        <w:szCs w:val="10"/>
      </w:rPr>
    </w:lvl>
  </w:abstractNum>
  <w:abstractNum w:abstractNumId="3">
    <w:nsid w:val="01E72AA0"/>
    <w:multiLevelType w:val="multilevel"/>
    <w:tmpl w:val="01E72A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45A2FE2"/>
    <w:multiLevelType w:val="multilevel"/>
    <w:tmpl w:val="045A2F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4665C8E"/>
    <w:multiLevelType w:val="multilevel"/>
    <w:tmpl w:val="04665C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7B5564"/>
    <w:multiLevelType w:val="multilevel"/>
    <w:tmpl w:val="067B55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A145F75"/>
    <w:multiLevelType w:val="multilevel"/>
    <w:tmpl w:val="0A145F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A8949E3"/>
    <w:multiLevelType w:val="multilevel"/>
    <w:tmpl w:val="0A8949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C3168C1"/>
    <w:multiLevelType w:val="multilevel"/>
    <w:tmpl w:val="0C3168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F001FC0"/>
    <w:multiLevelType w:val="multilevel"/>
    <w:tmpl w:val="0F001F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FB37AD1"/>
    <w:multiLevelType w:val="multilevel"/>
    <w:tmpl w:val="0FB37A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FF96F33"/>
    <w:multiLevelType w:val="multilevel"/>
    <w:tmpl w:val="0FF96F3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2475718"/>
    <w:multiLevelType w:val="multilevel"/>
    <w:tmpl w:val="124757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3641BD3"/>
    <w:multiLevelType w:val="multilevel"/>
    <w:tmpl w:val="13641B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5697F72"/>
    <w:multiLevelType w:val="multilevel"/>
    <w:tmpl w:val="15697F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860519D"/>
    <w:multiLevelType w:val="multilevel"/>
    <w:tmpl w:val="1860519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AD93CF2"/>
    <w:multiLevelType w:val="multilevel"/>
    <w:tmpl w:val="1AD93C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C830AC4"/>
    <w:multiLevelType w:val="multilevel"/>
    <w:tmpl w:val="1C830A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E4453A9"/>
    <w:multiLevelType w:val="multilevel"/>
    <w:tmpl w:val="1E4453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23E66B91"/>
    <w:multiLevelType w:val="multilevel"/>
    <w:tmpl w:val="23E66B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2450572B"/>
    <w:multiLevelType w:val="multilevel"/>
    <w:tmpl w:val="245057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4B55DE3"/>
    <w:multiLevelType w:val="multilevel"/>
    <w:tmpl w:val="24B55DE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24D70410"/>
    <w:multiLevelType w:val="multilevel"/>
    <w:tmpl w:val="24D704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55439FD"/>
    <w:multiLevelType w:val="multilevel"/>
    <w:tmpl w:val="255439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899222F"/>
    <w:multiLevelType w:val="multilevel"/>
    <w:tmpl w:val="2899222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29DA5CA2"/>
    <w:multiLevelType w:val="multilevel"/>
    <w:tmpl w:val="29DA5C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E4E2B40"/>
    <w:multiLevelType w:val="multilevel"/>
    <w:tmpl w:val="2E4E2B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30560FB0"/>
    <w:multiLevelType w:val="multilevel"/>
    <w:tmpl w:val="30560F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348757B1"/>
    <w:multiLevelType w:val="multilevel"/>
    <w:tmpl w:val="348757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36534726"/>
    <w:multiLevelType w:val="multilevel"/>
    <w:tmpl w:val="365347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37736F96"/>
    <w:multiLevelType w:val="multilevel"/>
    <w:tmpl w:val="37736F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8486F18"/>
    <w:multiLevelType w:val="multilevel"/>
    <w:tmpl w:val="38486F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8D631AF"/>
    <w:multiLevelType w:val="multilevel"/>
    <w:tmpl w:val="38D631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EB84EC3"/>
    <w:multiLevelType w:val="multilevel"/>
    <w:tmpl w:val="3EB84E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F2777B6"/>
    <w:multiLevelType w:val="multilevel"/>
    <w:tmpl w:val="3F2777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41EF1E2B"/>
    <w:multiLevelType w:val="multilevel"/>
    <w:tmpl w:val="41EF1E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42A27D7F"/>
    <w:multiLevelType w:val="multilevel"/>
    <w:tmpl w:val="42A27D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43431B0E"/>
    <w:multiLevelType w:val="multilevel"/>
    <w:tmpl w:val="43431B0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9">
    <w:nsid w:val="44901C66"/>
    <w:multiLevelType w:val="multilevel"/>
    <w:tmpl w:val="44901C6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46A60396"/>
    <w:multiLevelType w:val="multilevel"/>
    <w:tmpl w:val="46A603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8E77E46"/>
    <w:multiLevelType w:val="multilevel"/>
    <w:tmpl w:val="48E77E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4C2332A0"/>
    <w:multiLevelType w:val="multilevel"/>
    <w:tmpl w:val="4C2332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4FE67353"/>
    <w:multiLevelType w:val="multilevel"/>
    <w:tmpl w:val="4FE673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514F0CBC"/>
    <w:multiLevelType w:val="multilevel"/>
    <w:tmpl w:val="514F0C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518A50B5"/>
    <w:multiLevelType w:val="multilevel"/>
    <w:tmpl w:val="518A50B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51F31C9E"/>
    <w:multiLevelType w:val="multilevel"/>
    <w:tmpl w:val="51F31C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54B02C25"/>
    <w:multiLevelType w:val="multilevel"/>
    <w:tmpl w:val="54B02C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57C61CF5"/>
    <w:multiLevelType w:val="multilevel"/>
    <w:tmpl w:val="57C61C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59A311C7"/>
    <w:multiLevelType w:val="multilevel"/>
    <w:tmpl w:val="59A311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5CA60C80"/>
    <w:multiLevelType w:val="multilevel"/>
    <w:tmpl w:val="5CA60C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626472CA"/>
    <w:multiLevelType w:val="multilevel"/>
    <w:tmpl w:val="626472CA"/>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2">
    <w:nsid w:val="634D4783"/>
    <w:multiLevelType w:val="multilevel"/>
    <w:tmpl w:val="634D4783"/>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635F0702"/>
    <w:multiLevelType w:val="multilevel"/>
    <w:tmpl w:val="635F07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64A146A6"/>
    <w:multiLevelType w:val="multilevel"/>
    <w:tmpl w:val="64A146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65542492"/>
    <w:multiLevelType w:val="multilevel"/>
    <w:tmpl w:val="655424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67B025CC"/>
    <w:multiLevelType w:val="multilevel"/>
    <w:tmpl w:val="67B025CC"/>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6D275268"/>
    <w:multiLevelType w:val="multilevel"/>
    <w:tmpl w:val="6D2752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74250299"/>
    <w:multiLevelType w:val="multilevel"/>
    <w:tmpl w:val="742502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760F00C2"/>
    <w:multiLevelType w:val="multilevel"/>
    <w:tmpl w:val="760F00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78830116"/>
    <w:multiLevelType w:val="multilevel"/>
    <w:tmpl w:val="788301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78C03E61"/>
    <w:multiLevelType w:val="multilevel"/>
    <w:tmpl w:val="78C03E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7BA95FAD"/>
    <w:multiLevelType w:val="multilevel"/>
    <w:tmpl w:val="7BA95F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7C5A69D1"/>
    <w:multiLevelType w:val="multilevel"/>
    <w:tmpl w:val="7C5A69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7D6C64BA"/>
    <w:multiLevelType w:val="multilevel"/>
    <w:tmpl w:val="7D6C64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14"/>
  </w:num>
  <w:num w:numId="3">
    <w:abstractNumId w:val="54"/>
  </w:num>
  <w:num w:numId="4">
    <w:abstractNumId w:val="53"/>
  </w:num>
  <w:num w:numId="5">
    <w:abstractNumId w:val="38"/>
  </w:num>
  <w:num w:numId="6">
    <w:abstractNumId w:val="43"/>
  </w:num>
  <w:num w:numId="7">
    <w:abstractNumId w:val="57"/>
  </w:num>
  <w:num w:numId="8">
    <w:abstractNumId w:val="42"/>
  </w:num>
  <w:num w:numId="9">
    <w:abstractNumId w:val="9"/>
  </w:num>
  <w:num w:numId="10">
    <w:abstractNumId w:val="44"/>
  </w:num>
  <w:num w:numId="11">
    <w:abstractNumId w:val="45"/>
  </w:num>
  <w:num w:numId="12">
    <w:abstractNumId w:val="40"/>
  </w:num>
  <w:num w:numId="13">
    <w:abstractNumId w:val="15"/>
  </w:num>
  <w:num w:numId="14">
    <w:abstractNumId w:val="46"/>
  </w:num>
  <w:num w:numId="15">
    <w:abstractNumId w:val="58"/>
  </w:num>
  <w:num w:numId="16">
    <w:abstractNumId w:val="52"/>
  </w:num>
  <w:num w:numId="17">
    <w:abstractNumId w:val="27"/>
  </w:num>
  <w:num w:numId="18">
    <w:abstractNumId w:val="63"/>
  </w:num>
  <w:num w:numId="19">
    <w:abstractNumId w:val="12"/>
  </w:num>
  <w:num w:numId="20">
    <w:abstractNumId w:val="21"/>
  </w:num>
  <w:num w:numId="21">
    <w:abstractNumId w:val="8"/>
  </w:num>
  <w:num w:numId="22">
    <w:abstractNumId w:val="51"/>
  </w:num>
  <w:num w:numId="23">
    <w:abstractNumId w:val="26"/>
  </w:num>
  <w:num w:numId="24">
    <w:abstractNumId w:val="60"/>
  </w:num>
  <w:num w:numId="25">
    <w:abstractNumId w:val="13"/>
  </w:num>
  <w:num w:numId="26">
    <w:abstractNumId w:val="36"/>
  </w:num>
  <w:num w:numId="27">
    <w:abstractNumId w:val="18"/>
  </w:num>
  <w:num w:numId="28">
    <w:abstractNumId w:val="47"/>
  </w:num>
  <w:num w:numId="29">
    <w:abstractNumId w:val="19"/>
  </w:num>
  <w:num w:numId="30">
    <w:abstractNumId w:val="48"/>
  </w:num>
  <w:num w:numId="31">
    <w:abstractNumId w:val="24"/>
  </w:num>
  <w:num w:numId="32">
    <w:abstractNumId w:val="4"/>
  </w:num>
  <w:num w:numId="33">
    <w:abstractNumId w:val="39"/>
  </w:num>
  <w:num w:numId="34">
    <w:abstractNumId w:val="7"/>
  </w:num>
  <w:num w:numId="35">
    <w:abstractNumId w:val="30"/>
  </w:num>
  <w:num w:numId="36">
    <w:abstractNumId w:val="6"/>
  </w:num>
  <w:num w:numId="37">
    <w:abstractNumId w:val="31"/>
  </w:num>
  <w:num w:numId="38">
    <w:abstractNumId w:val="11"/>
  </w:num>
  <w:num w:numId="39">
    <w:abstractNumId w:val="64"/>
  </w:num>
  <w:num w:numId="40">
    <w:abstractNumId w:val="28"/>
  </w:num>
  <w:num w:numId="41">
    <w:abstractNumId w:val="25"/>
  </w:num>
  <w:num w:numId="42">
    <w:abstractNumId w:val="34"/>
  </w:num>
  <w:num w:numId="43">
    <w:abstractNumId w:val="29"/>
  </w:num>
  <w:num w:numId="44">
    <w:abstractNumId w:val="17"/>
  </w:num>
  <w:num w:numId="45">
    <w:abstractNumId w:val="10"/>
  </w:num>
  <w:num w:numId="46">
    <w:abstractNumId w:val="5"/>
  </w:num>
  <w:num w:numId="47">
    <w:abstractNumId w:val="59"/>
  </w:num>
  <w:num w:numId="48">
    <w:abstractNumId w:val="56"/>
  </w:num>
  <w:num w:numId="49">
    <w:abstractNumId w:val="35"/>
  </w:num>
  <w:num w:numId="50">
    <w:abstractNumId w:val="33"/>
  </w:num>
  <w:num w:numId="51">
    <w:abstractNumId w:val="62"/>
  </w:num>
  <w:num w:numId="52">
    <w:abstractNumId w:val="20"/>
  </w:num>
  <w:num w:numId="53">
    <w:abstractNumId w:val="23"/>
  </w:num>
  <w:num w:numId="54">
    <w:abstractNumId w:val="32"/>
  </w:num>
  <w:num w:numId="55">
    <w:abstractNumId w:val="50"/>
  </w:num>
  <w:num w:numId="56">
    <w:abstractNumId w:val="37"/>
  </w:num>
  <w:num w:numId="57">
    <w:abstractNumId w:val="49"/>
  </w:num>
  <w:num w:numId="58">
    <w:abstractNumId w:val="41"/>
  </w:num>
  <w:num w:numId="59">
    <w:abstractNumId w:val="61"/>
  </w:num>
  <w:num w:numId="60">
    <w:abstractNumId w:val="16"/>
  </w:num>
  <w:num w:numId="61">
    <w:abstractNumId w:val="2"/>
  </w:num>
  <w:num w:numId="62">
    <w:abstractNumId w:val="22"/>
  </w:num>
  <w:num w:numId="63">
    <w:abstractNumId w:val="1"/>
  </w:num>
  <w:num w:numId="64">
    <w:abstractNumId w:val="55"/>
  </w:num>
  <w:num w:numId="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52D"/>
    <w:rsid w:val="00001C3B"/>
    <w:rsid w:val="00002882"/>
    <w:rsid w:val="00020F74"/>
    <w:rsid w:val="00027D36"/>
    <w:rsid w:val="000522CF"/>
    <w:rsid w:val="00070534"/>
    <w:rsid w:val="000717E7"/>
    <w:rsid w:val="00073DCF"/>
    <w:rsid w:val="00086E7C"/>
    <w:rsid w:val="00094679"/>
    <w:rsid w:val="000A09B4"/>
    <w:rsid w:val="000A5EE7"/>
    <w:rsid w:val="000A79CF"/>
    <w:rsid w:val="000B1127"/>
    <w:rsid w:val="000B4279"/>
    <w:rsid w:val="000C7BE1"/>
    <w:rsid w:val="000F3810"/>
    <w:rsid w:val="000F7EB0"/>
    <w:rsid w:val="001007EE"/>
    <w:rsid w:val="00111521"/>
    <w:rsid w:val="00112E1D"/>
    <w:rsid w:val="00116EF6"/>
    <w:rsid w:val="00124F61"/>
    <w:rsid w:val="0014221D"/>
    <w:rsid w:val="00150305"/>
    <w:rsid w:val="00152DEF"/>
    <w:rsid w:val="00154F2B"/>
    <w:rsid w:val="00164CB1"/>
    <w:rsid w:val="00165EF0"/>
    <w:rsid w:val="00177AFD"/>
    <w:rsid w:val="00177E2D"/>
    <w:rsid w:val="001808F1"/>
    <w:rsid w:val="00186F1D"/>
    <w:rsid w:val="00187BCE"/>
    <w:rsid w:val="001909AF"/>
    <w:rsid w:val="001939C7"/>
    <w:rsid w:val="00195531"/>
    <w:rsid w:val="001A240A"/>
    <w:rsid w:val="001A341A"/>
    <w:rsid w:val="001B0FBB"/>
    <w:rsid w:val="001D097F"/>
    <w:rsid w:val="001D0BB1"/>
    <w:rsid w:val="001D1550"/>
    <w:rsid w:val="001D21F8"/>
    <w:rsid w:val="001D79B0"/>
    <w:rsid w:val="001E5909"/>
    <w:rsid w:val="001E7673"/>
    <w:rsid w:val="001F1A28"/>
    <w:rsid w:val="001F33EF"/>
    <w:rsid w:val="001F4B8E"/>
    <w:rsid w:val="001F669D"/>
    <w:rsid w:val="001F78C2"/>
    <w:rsid w:val="0020771F"/>
    <w:rsid w:val="00210A30"/>
    <w:rsid w:val="0021589B"/>
    <w:rsid w:val="002166F9"/>
    <w:rsid w:val="00224404"/>
    <w:rsid w:val="00226D9D"/>
    <w:rsid w:val="002477B6"/>
    <w:rsid w:val="0025033E"/>
    <w:rsid w:val="00262153"/>
    <w:rsid w:val="00266C73"/>
    <w:rsid w:val="002A7DA4"/>
    <w:rsid w:val="002B6E12"/>
    <w:rsid w:val="002C11CC"/>
    <w:rsid w:val="002C28B1"/>
    <w:rsid w:val="002C5855"/>
    <w:rsid w:val="002D4D6B"/>
    <w:rsid w:val="002D7BA5"/>
    <w:rsid w:val="002E163F"/>
    <w:rsid w:val="002E74B5"/>
    <w:rsid w:val="002F4DB9"/>
    <w:rsid w:val="002F6315"/>
    <w:rsid w:val="002F6E10"/>
    <w:rsid w:val="0030235F"/>
    <w:rsid w:val="00313789"/>
    <w:rsid w:val="0031521A"/>
    <w:rsid w:val="00344AC3"/>
    <w:rsid w:val="00347FAA"/>
    <w:rsid w:val="00356B46"/>
    <w:rsid w:val="00361231"/>
    <w:rsid w:val="00361C18"/>
    <w:rsid w:val="00367568"/>
    <w:rsid w:val="00384AF4"/>
    <w:rsid w:val="00385822"/>
    <w:rsid w:val="00386584"/>
    <w:rsid w:val="003A454F"/>
    <w:rsid w:val="003A66D9"/>
    <w:rsid w:val="003B7D74"/>
    <w:rsid w:val="003C12E9"/>
    <w:rsid w:val="003C452A"/>
    <w:rsid w:val="003D0ED5"/>
    <w:rsid w:val="003D7FB2"/>
    <w:rsid w:val="003E023A"/>
    <w:rsid w:val="003E523D"/>
    <w:rsid w:val="003F2422"/>
    <w:rsid w:val="003F6186"/>
    <w:rsid w:val="004079F1"/>
    <w:rsid w:val="00421EDB"/>
    <w:rsid w:val="00435507"/>
    <w:rsid w:val="00435E1A"/>
    <w:rsid w:val="00444F63"/>
    <w:rsid w:val="004531D6"/>
    <w:rsid w:val="0045584E"/>
    <w:rsid w:val="00460C46"/>
    <w:rsid w:val="00474701"/>
    <w:rsid w:val="00486D3D"/>
    <w:rsid w:val="00492783"/>
    <w:rsid w:val="004941DA"/>
    <w:rsid w:val="004974A1"/>
    <w:rsid w:val="004A015F"/>
    <w:rsid w:val="004A3CB8"/>
    <w:rsid w:val="004A5151"/>
    <w:rsid w:val="004B5F17"/>
    <w:rsid w:val="004C095C"/>
    <w:rsid w:val="004D0D91"/>
    <w:rsid w:val="004E1914"/>
    <w:rsid w:val="004E3F1F"/>
    <w:rsid w:val="004F2836"/>
    <w:rsid w:val="004F2B2F"/>
    <w:rsid w:val="004F6D74"/>
    <w:rsid w:val="00516075"/>
    <w:rsid w:val="00525014"/>
    <w:rsid w:val="00526D72"/>
    <w:rsid w:val="005366FD"/>
    <w:rsid w:val="00540A0A"/>
    <w:rsid w:val="00540E86"/>
    <w:rsid w:val="0054185B"/>
    <w:rsid w:val="00544FE8"/>
    <w:rsid w:val="00545346"/>
    <w:rsid w:val="00561F7C"/>
    <w:rsid w:val="00563D2F"/>
    <w:rsid w:val="0057011E"/>
    <w:rsid w:val="005907BC"/>
    <w:rsid w:val="00597C76"/>
    <w:rsid w:val="005A06FE"/>
    <w:rsid w:val="005A249E"/>
    <w:rsid w:val="005B66AB"/>
    <w:rsid w:val="005C1FA6"/>
    <w:rsid w:val="005D37B6"/>
    <w:rsid w:val="005D484C"/>
    <w:rsid w:val="005E6B17"/>
    <w:rsid w:val="006025CC"/>
    <w:rsid w:val="006027D0"/>
    <w:rsid w:val="006137FC"/>
    <w:rsid w:val="006223CD"/>
    <w:rsid w:val="00627651"/>
    <w:rsid w:val="00633CE4"/>
    <w:rsid w:val="006628C7"/>
    <w:rsid w:val="00662B8F"/>
    <w:rsid w:val="0066340A"/>
    <w:rsid w:val="006659A3"/>
    <w:rsid w:val="006823DE"/>
    <w:rsid w:val="00685B7B"/>
    <w:rsid w:val="00686595"/>
    <w:rsid w:val="00690A3A"/>
    <w:rsid w:val="006A1E4A"/>
    <w:rsid w:val="006B357C"/>
    <w:rsid w:val="006B62C9"/>
    <w:rsid w:val="006C2B94"/>
    <w:rsid w:val="006C4609"/>
    <w:rsid w:val="006D1F68"/>
    <w:rsid w:val="006E0317"/>
    <w:rsid w:val="006E53AF"/>
    <w:rsid w:val="006E655F"/>
    <w:rsid w:val="006E7958"/>
    <w:rsid w:val="006F3D65"/>
    <w:rsid w:val="006F7AE4"/>
    <w:rsid w:val="007035EB"/>
    <w:rsid w:val="007159D4"/>
    <w:rsid w:val="007348E9"/>
    <w:rsid w:val="00741921"/>
    <w:rsid w:val="00746F30"/>
    <w:rsid w:val="00751C12"/>
    <w:rsid w:val="00756C5C"/>
    <w:rsid w:val="00762410"/>
    <w:rsid w:val="007648B8"/>
    <w:rsid w:val="00772CBB"/>
    <w:rsid w:val="0079532C"/>
    <w:rsid w:val="007A7807"/>
    <w:rsid w:val="007B0BB1"/>
    <w:rsid w:val="007B55D9"/>
    <w:rsid w:val="007C5062"/>
    <w:rsid w:val="007C6313"/>
    <w:rsid w:val="007D74D4"/>
    <w:rsid w:val="007E6336"/>
    <w:rsid w:val="007E6B34"/>
    <w:rsid w:val="007F19B2"/>
    <w:rsid w:val="007F7314"/>
    <w:rsid w:val="007F7CCC"/>
    <w:rsid w:val="0081406D"/>
    <w:rsid w:val="00815A5F"/>
    <w:rsid w:val="00817616"/>
    <w:rsid w:val="00820E43"/>
    <w:rsid w:val="00824C90"/>
    <w:rsid w:val="0083320D"/>
    <w:rsid w:val="00833AE9"/>
    <w:rsid w:val="0083513D"/>
    <w:rsid w:val="0084266F"/>
    <w:rsid w:val="00842F1D"/>
    <w:rsid w:val="008464DC"/>
    <w:rsid w:val="00851C1F"/>
    <w:rsid w:val="008628F0"/>
    <w:rsid w:val="00862DE8"/>
    <w:rsid w:val="00863C13"/>
    <w:rsid w:val="00870A5E"/>
    <w:rsid w:val="00875F5B"/>
    <w:rsid w:val="00886217"/>
    <w:rsid w:val="008864EB"/>
    <w:rsid w:val="00895C3A"/>
    <w:rsid w:val="008A0A21"/>
    <w:rsid w:val="008A28AA"/>
    <w:rsid w:val="008A6162"/>
    <w:rsid w:val="008B3144"/>
    <w:rsid w:val="008B32EA"/>
    <w:rsid w:val="008B5FB0"/>
    <w:rsid w:val="008B7E93"/>
    <w:rsid w:val="008C0792"/>
    <w:rsid w:val="008C1164"/>
    <w:rsid w:val="008C2ADD"/>
    <w:rsid w:val="008C40F7"/>
    <w:rsid w:val="008C6468"/>
    <w:rsid w:val="008D63CC"/>
    <w:rsid w:val="008E353E"/>
    <w:rsid w:val="008E55BD"/>
    <w:rsid w:val="008F3F79"/>
    <w:rsid w:val="008F60C9"/>
    <w:rsid w:val="0090019A"/>
    <w:rsid w:val="009053B9"/>
    <w:rsid w:val="009060EC"/>
    <w:rsid w:val="00917E76"/>
    <w:rsid w:val="00930659"/>
    <w:rsid w:val="00930D74"/>
    <w:rsid w:val="00931341"/>
    <w:rsid w:val="0093361B"/>
    <w:rsid w:val="00942412"/>
    <w:rsid w:val="00944B12"/>
    <w:rsid w:val="00947D07"/>
    <w:rsid w:val="009559F7"/>
    <w:rsid w:val="00961739"/>
    <w:rsid w:val="00961D20"/>
    <w:rsid w:val="00964DC2"/>
    <w:rsid w:val="00971E67"/>
    <w:rsid w:val="009725E5"/>
    <w:rsid w:val="009748EA"/>
    <w:rsid w:val="009776EF"/>
    <w:rsid w:val="009916DA"/>
    <w:rsid w:val="009918AE"/>
    <w:rsid w:val="009984BA"/>
    <w:rsid w:val="009A183D"/>
    <w:rsid w:val="009B21E2"/>
    <w:rsid w:val="009D4273"/>
    <w:rsid w:val="009F52BA"/>
    <w:rsid w:val="00A0475F"/>
    <w:rsid w:val="00A062D5"/>
    <w:rsid w:val="00A06FC9"/>
    <w:rsid w:val="00A07D8F"/>
    <w:rsid w:val="00A2096B"/>
    <w:rsid w:val="00A26B52"/>
    <w:rsid w:val="00A33D25"/>
    <w:rsid w:val="00A444D6"/>
    <w:rsid w:val="00A544B8"/>
    <w:rsid w:val="00A62CEA"/>
    <w:rsid w:val="00A63801"/>
    <w:rsid w:val="00A656C9"/>
    <w:rsid w:val="00A714A8"/>
    <w:rsid w:val="00A71BEB"/>
    <w:rsid w:val="00A86C97"/>
    <w:rsid w:val="00AB16D2"/>
    <w:rsid w:val="00AC12D0"/>
    <w:rsid w:val="00AD0566"/>
    <w:rsid w:val="00AD4F8C"/>
    <w:rsid w:val="00AD54B4"/>
    <w:rsid w:val="00AE095B"/>
    <w:rsid w:val="00AE0D4B"/>
    <w:rsid w:val="00AF244C"/>
    <w:rsid w:val="00B10FA1"/>
    <w:rsid w:val="00B17EAC"/>
    <w:rsid w:val="00B40566"/>
    <w:rsid w:val="00B44840"/>
    <w:rsid w:val="00B462E2"/>
    <w:rsid w:val="00B52499"/>
    <w:rsid w:val="00B62709"/>
    <w:rsid w:val="00B84901"/>
    <w:rsid w:val="00B85FCC"/>
    <w:rsid w:val="00B861FB"/>
    <w:rsid w:val="00B975AD"/>
    <w:rsid w:val="00BA198F"/>
    <w:rsid w:val="00BA585D"/>
    <w:rsid w:val="00BB0FF9"/>
    <w:rsid w:val="00BB14C4"/>
    <w:rsid w:val="00BB4E27"/>
    <w:rsid w:val="00BB6168"/>
    <w:rsid w:val="00BB7549"/>
    <w:rsid w:val="00BC3DED"/>
    <w:rsid w:val="00BC566B"/>
    <w:rsid w:val="00BC6264"/>
    <w:rsid w:val="00BD1D5D"/>
    <w:rsid w:val="00BE2F5C"/>
    <w:rsid w:val="00BE3F4D"/>
    <w:rsid w:val="00BE587C"/>
    <w:rsid w:val="00BF2292"/>
    <w:rsid w:val="00C0673A"/>
    <w:rsid w:val="00C13EBF"/>
    <w:rsid w:val="00C21930"/>
    <w:rsid w:val="00C231E6"/>
    <w:rsid w:val="00C23A6F"/>
    <w:rsid w:val="00C24168"/>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47FD"/>
    <w:rsid w:val="00CD764F"/>
    <w:rsid w:val="00CE003B"/>
    <w:rsid w:val="00CE71F7"/>
    <w:rsid w:val="00CF559B"/>
    <w:rsid w:val="00D0034B"/>
    <w:rsid w:val="00D071A9"/>
    <w:rsid w:val="00D2162E"/>
    <w:rsid w:val="00D260F0"/>
    <w:rsid w:val="00D319D6"/>
    <w:rsid w:val="00D41F42"/>
    <w:rsid w:val="00D54CC1"/>
    <w:rsid w:val="00D6409C"/>
    <w:rsid w:val="00D669B6"/>
    <w:rsid w:val="00D777CE"/>
    <w:rsid w:val="00D81973"/>
    <w:rsid w:val="00D90EFC"/>
    <w:rsid w:val="00DA18E4"/>
    <w:rsid w:val="00DD5E45"/>
    <w:rsid w:val="00DD747B"/>
    <w:rsid w:val="00DE42F7"/>
    <w:rsid w:val="00DF2C76"/>
    <w:rsid w:val="00E115A9"/>
    <w:rsid w:val="00E121CC"/>
    <w:rsid w:val="00E1734D"/>
    <w:rsid w:val="00E1752D"/>
    <w:rsid w:val="00E21583"/>
    <w:rsid w:val="00E24346"/>
    <w:rsid w:val="00E26A7F"/>
    <w:rsid w:val="00E3058B"/>
    <w:rsid w:val="00E32C8E"/>
    <w:rsid w:val="00E411F7"/>
    <w:rsid w:val="00E46250"/>
    <w:rsid w:val="00E46B59"/>
    <w:rsid w:val="00E64285"/>
    <w:rsid w:val="00E67605"/>
    <w:rsid w:val="00E67B36"/>
    <w:rsid w:val="00E769C0"/>
    <w:rsid w:val="00E811BB"/>
    <w:rsid w:val="00E92717"/>
    <w:rsid w:val="00E97B24"/>
    <w:rsid w:val="00EB14F6"/>
    <w:rsid w:val="00EB27D4"/>
    <w:rsid w:val="00EB2D65"/>
    <w:rsid w:val="00EB36F3"/>
    <w:rsid w:val="00EB3782"/>
    <w:rsid w:val="00EB6F97"/>
    <w:rsid w:val="00ED4E8A"/>
    <w:rsid w:val="00ED542E"/>
    <w:rsid w:val="00ED7875"/>
    <w:rsid w:val="00EE6373"/>
    <w:rsid w:val="00EF0EAD"/>
    <w:rsid w:val="00F056E9"/>
    <w:rsid w:val="00F05725"/>
    <w:rsid w:val="00F13555"/>
    <w:rsid w:val="00F21AB2"/>
    <w:rsid w:val="00F22237"/>
    <w:rsid w:val="00F2426C"/>
    <w:rsid w:val="00F31470"/>
    <w:rsid w:val="00F31E6B"/>
    <w:rsid w:val="00F36D57"/>
    <w:rsid w:val="00F5523A"/>
    <w:rsid w:val="00F620B3"/>
    <w:rsid w:val="00F707EA"/>
    <w:rsid w:val="00F728B7"/>
    <w:rsid w:val="00F77FE9"/>
    <w:rsid w:val="00F80332"/>
    <w:rsid w:val="00F92BE9"/>
    <w:rsid w:val="00F95B94"/>
    <w:rsid w:val="00F96D48"/>
    <w:rsid w:val="00FC1066"/>
    <w:rsid w:val="00FC1954"/>
    <w:rsid w:val="00FC4F95"/>
    <w:rsid w:val="00FD216A"/>
    <w:rsid w:val="00FD368C"/>
    <w:rsid w:val="00FD4A7E"/>
    <w:rsid w:val="00FE5D18"/>
    <w:rsid w:val="00FF1138"/>
    <w:rsid w:val="00FF266F"/>
    <w:rsid w:val="014B259C"/>
    <w:rsid w:val="015379E2"/>
    <w:rsid w:val="02F1DB35"/>
    <w:rsid w:val="033A85A2"/>
    <w:rsid w:val="03758D34"/>
    <w:rsid w:val="03D544A3"/>
    <w:rsid w:val="041F7E4C"/>
    <w:rsid w:val="04791809"/>
    <w:rsid w:val="05B54B96"/>
    <w:rsid w:val="06076045"/>
    <w:rsid w:val="063615AD"/>
    <w:rsid w:val="063EAFC2"/>
    <w:rsid w:val="0710E7A4"/>
    <w:rsid w:val="079567B1"/>
    <w:rsid w:val="07960411"/>
    <w:rsid w:val="07B0FED9"/>
    <w:rsid w:val="08220810"/>
    <w:rsid w:val="08D6FE94"/>
    <w:rsid w:val="08F63A82"/>
    <w:rsid w:val="09352748"/>
    <w:rsid w:val="09972CD9"/>
    <w:rsid w:val="09C50299"/>
    <w:rsid w:val="0A0910FF"/>
    <w:rsid w:val="0A8FE40B"/>
    <w:rsid w:val="0B2935B5"/>
    <w:rsid w:val="0B96B5BF"/>
    <w:rsid w:val="0BA1B2D8"/>
    <w:rsid w:val="0C627635"/>
    <w:rsid w:val="0C761843"/>
    <w:rsid w:val="0CBA07A1"/>
    <w:rsid w:val="0CDF8718"/>
    <w:rsid w:val="0EC4DC9C"/>
    <w:rsid w:val="0EC7062F"/>
    <w:rsid w:val="0FEE8BCC"/>
    <w:rsid w:val="120A0D3E"/>
    <w:rsid w:val="128E6411"/>
    <w:rsid w:val="150CA545"/>
    <w:rsid w:val="15C0627C"/>
    <w:rsid w:val="17117E18"/>
    <w:rsid w:val="17778DD8"/>
    <w:rsid w:val="17F6D885"/>
    <w:rsid w:val="18C08F05"/>
    <w:rsid w:val="18DFC4C6"/>
    <w:rsid w:val="19690DBC"/>
    <w:rsid w:val="19EB1095"/>
    <w:rsid w:val="1A09E421"/>
    <w:rsid w:val="1A300F90"/>
    <w:rsid w:val="1A4F9FD7"/>
    <w:rsid w:val="1A59DC32"/>
    <w:rsid w:val="1A8F03F9"/>
    <w:rsid w:val="1A95BC83"/>
    <w:rsid w:val="1AA75BD2"/>
    <w:rsid w:val="1ACCCD9E"/>
    <w:rsid w:val="1B02AF01"/>
    <w:rsid w:val="1BCF40AC"/>
    <w:rsid w:val="1D5B62F4"/>
    <w:rsid w:val="1D8123DB"/>
    <w:rsid w:val="1E4D28AB"/>
    <w:rsid w:val="1E9C5260"/>
    <w:rsid w:val="1FD2AEB2"/>
    <w:rsid w:val="202D81CC"/>
    <w:rsid w:val="2041D530"/>
    <w:rsid w:val="2053A1C1"/>
    <w:rsid w:val="21002FAC"/>
    <w:rsid w:val="21062FA8"/>
    <w:rsid w:val="23335DA2"/>
    <w:rsid w:val="235567D1"/>
    <w:rsid w:val="236B79C7"/>
    <w:rsid w:val="23A9CAC3"/>
    <w:rsid w:val="23C8A4A7"/>
    <w:rsid w:val="2416F943"/>
    <w:rsid w:val="2428FF3F"/>
    <w:rsid w:val="24459C80"/>
    <w:rsid w:val="24E14ABA"/>
    <w:rsid w:val="24F124A6"/>
    <w:rsid w:val="258E1FF7"/>
    <w:rsid w:val="25F2157F"/>
    <w:rsid w:val="26BF368B"/>
    <w:rsid w:val="2787FBDC"/>
    <w:rsid w:val="2817412D"/>
    <w:rsid w:val="284684DF"/>
    <w:rsid w:val="284DACC5"/>
    <w:rsid w:val="28703819"/>
    <w:rsid w:val="28CEA5A4"/>
    <w:rsid w:val="2A93FE57"/>
    <w:rsid w:val="2B56F266"/>
    <w:rsid w:val="2B9198A8"/>
    <w:rsid w:val="2C37D779"/>
    <w:rsid w:val="2C6AD5A6"/>
    <w:rsid w:val="2C8D2381"/>
    <w:rsid w:val="2D14A00B"/>
    <w:rsid w:val="2D9A38A7"/>
    <w:rsid w:val="2E9380F3"/>
    <w:rsid w:val="2EFC1162"/>
    <w:rsid w:val="2F105117"/>
    <w:rsid w:val="2FC9D4D9"/>
    <w:rsid w:val="2FEC08A3"/>
    <w:rsid w:val="30462EB5"/>
    <w:rsid w:val="3094EB44"/>
    <w:rsid w:val="30A1116E"/>
    <w:rsid w:val="30D268EC"/>
    <w:rsid w:val="3246C733"/>
    <w:rsid w:val="328CE6AC"/>
    <w:rsid w:val="32E8BEE3"/>
    <w:rsid w:val="33359AB9"/>
    <w:rsid w:val="344F07DE"/>
    <w:rsid w:val="345D35D4"/>
    <w:rsid w:val="35000FB0"/>
    <w:rsid w:val="35722079"/>
    <w:rsid w:val="366527B5"/>
    <w:rsid w:val="36F5AAD1"/>
    <w:rsid w:val="36FB2AA1"/>
    <w:rsid w:val="377EBEAB"/>
    <w:rsid w:val="3AD9CB3D"/>
    <w:rsid w:val="3B0B579D"/>
    <w:rsid w:val="3B160744"/>
    <w:rsid w:val="3C0CF4D5"/>
    <w:rsid w:val="3C351571"/>
    <w:rsid w:val="3CAEC48C"/>
    <w:rsid w:val="3D16FCDA"/>
    <w:rsid w:val="3DCA6534"/>
    <w:rsid w:val="3DD42B38"/>
    <w:rsid w:val="3E191873"/>
    <w:rsid w:val="3E5E8899"/>
    <w:rsid w:val="3ED73F35"/>
    <w:rsid w:val="3F4A2B19"/>
    <w:rsid w:val="3F9FACD0"/>
    <w:rsid w:val="3FB18E6B"/>
    <w:rsid w:val="3FD25763"/>
    <w:rsid w:val="407658FD"/>
    <w:rsid w:val="41C0B1D1"/>
    <w:rsid w:val="41C57078"/>
    <w:rsid w:val="4270B710"/>
    <w:rsid w:val="42A8633F"/>
    <w:rsid w:val="42CD8906"/>
    <w:rsid w:val="432D0250"/>
    <w:rsid w:val="43536EC4"/>
    <w:rsid w:val="437F62FA"/>
    <w:rsid w:val="43803430"/>
    <w:rsid w:val="4396C9D6"/>
    <w:rsid w:val="439F56B7"/>
    <w:rsid w:val="43CEC2DB"/>
    <w:rsid w:val="44C9692D"/>
    <w:rsid w:val="45FCC5D8"/>
    <w:rsid w:val="4603D165"/>
    <w:rsid w:val="463D83CF"/>
    <w:rsid w:val="46487C13"/>
    <w:rsid w:val="474124D2"/>
    <w:rsid w:val="4746C017"/>
    <w:rsid w:val="47B5F075"/>
    <w:rsid w:val="486D0320"/>
    <w:rsid w:val="48A02E67"/>
    <w:rsid w:val="49A46BA6"/>
    <w:rsid w:val="49E7F4BB"/>
    <w:rsid w:val="4A091929"/>
    <w:rsid w:val="4A9672E1"/>
    <w:rsid w:val="4AAAE7CB"/>
    <w:rsid w:val="4B4DC3AF"/>
    <w:rsid w:val="4C22BA27"/>
    <w:rsid w:val="4C76DF9A"/>
    <w:rsid w:val="4C8D6122"/>
    <w:rsid w:val="4D32A09D"/>
    <w:rsid w:val="4D66113C"/>
    <w:rsid w:val="4D7CD3BA"/>
    <w:rsid w:val="4D829C93"/>
    <w:rsid w:val="4E2291D7"/>
    <w:rsid w:val="4EFDFC16"/>
    <w:rsid w:val="507B5A82"/>
    <w:rsid w:val="50AAD487"/>
    <w:rsid w:val="50BDE5B7"/>
    <w:rsid w:val="51131A39"/>
    <w:rsid w:val="521AC07C"/>
    <w:rsid w:val="52B9A8EC"/>
    <w:rsid w:val="52D86DCB"/>
    <w:rsid w:val="5341DF0E"/>
    <w:rsid w:val="538B73D5"/>
    <w:rsid w:val="53DAB3E8"/>
    <w:rsid w:val="540C1532"/>
    <w:rsid w:val="5410CD44"/>
    <w:rsid w:val="547666E1"/>
    <w:rsid w:val="55C8D1D0"/>
    <w:rsid w:val="55EC8AF6"/>
    <w:rsid w:val="566EA666"/>
    <w:rsid w:val="56F73557"/>
    <w:rsid w:val="5743416B"/>
    <w:rsid w:val="57F42B72"/>
    <w:rsid w:val="587E7427"/>
    <w:rsid w:val="590EBA6A"/>
    <w:rsid w:val="5969F976"/>
    <w:rsid w:val="5A56BC3F"/>
    <w:rsid w:val="5A926244"/>
    <w:rsid w:val="5AC0B35C"/>
    <w:rsid w:val="5ACFDD7C"/>
    <w:rsid w:val="5B37D16A"/>
    <w:rsid w:val="5B9B8D88"/>
    <w:rsid w:val="5C6CADA3"/>
    <w:rsid w:val="5D2C463A"/>
    <w:rsid w:val="5D2D6D3F"/>
    <w:rsid w:val="5DA32BC1"/>
    <w:rsid w:val="5DA58A00"/>
    <w:rsid w:val="5FC2AF4F"/>
    <w:rsid w:val="5FFC97CF"/>
    <w:rsid w:val="6000ACF9"/>
    <w:rsid w:val="6009681D"/>
    <w:rsid w:val="609CF961"/>
    <w:rsid w:val="60F58AD0"/>
    <w:rsid w:val="617D3837"/>
    <w:rsid w:val="61E765EB"/>
    <w:rsid w:val="621E2112"/>
    <w:rsid w:val="624BC87F"/>
    <w:rsid w:val="6375B88A"/>
    <w:rsid w:val="63F9D929"/>
    <w:rsid w:val="640CD476"/>
    <w:rsid w:val="644CC458"/>
    <w:rsid w:val="647E46FC"/>
    <w:rsid w:val="6590B2E9"/>
    <w:rsid w:val="65959C3A"/>
    <w:rsid w:val="65E0ED26"/>
    <w:rsid w:val="661D48DD"/>
    <w:rsid w:val="6638539C"/>
    <w:rsid w:val="665C455F"/>
    <w:rsid w:val="6713AD6A"/>
    <w:rsid w:val="68232C81"/>
    <w:rsid w:val="685ACBDB"/>
    <w:rsid w:val="690001AA"/>
    <w:rsid w:val="6934EC08"/>
    <w:rsid w:val="699A8177"/>
    <w:rsid w:val="6B2816E6"/>
    <w:rsid w:val="6BAA1F33"/>
    <w:rsid w:val="6BE2D7F1"/>
    <w:rsid w:val="6C437BDE"/>
    <w:rsid w:val="6C5F0E3D"/>
    <w:rsid w:val="6CDA8995"/>
    <w:rsid w:val="6D6CBFED"/>
    <w:rsid w:val="6E03A1B3"/>
    <w:rsid w:val="6E414261"/>
    <w:rsid w:val="6E6928C2"/>
    <w:rsid w:val="6FC1252D"/>
    <w:rsid w:val="6FD008D9"/>
    <w:rsid w:val="7126E07B"/>
    <w:rsid w:val="7181088D"/>
    <w:rsid w:val="71AA51C9"/>
    <w:rsid w:val="71F60E01"/>
    <w:rsid w:val="725DAD5F"/>
    <w:rsid w:val="72A0D87D"/>
    <w:rsid w:val="73ACA3F6"/>
    <w:rsid w:val="74A95B84"/>
    <w:rsid w:val="752D9931"/>
    <w:rsid w:val="753386D4"/>
    <w:rsid w:val="765A845B"/>
    <w:rsid w:val="76C9F73E"/>
    <w:rsid w:val="76CE84BB"/>
    <w:rsid w:val="76DD14BD"/>
    <w:rsid w:val="798134FB"/>
    <w:rsid w:val="7A462A83"/>
    <w:rsid w:val="7B83685A"/>
    <w:rsid w:val="7BBF7849"/>
    <w:rsid w:val="7BE5E673"/>
    <w:rsid w:val="7BEA122B"/>
    <w:rsid w:val="7C16DA1D"/>
    <w:rsid w:val="7CE94DB0"/>
    <w:rsid w:val="7DA22ED1"/>
    <w:rsid w:val="7DC3CA05"/>
    <w:rsid w:val="7E78575B"/>
    <w:rsid w:val="7F8F03B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kern w:val="0"/>
      <w:sz w:val="24"/>
      <w:szCs w:val="24"/>
      <w:lang w:val="en-GB" w:eastAsia="en-GB" w:bidi="ar-SA"/>
      <w14:ligatures w14:val="none"/>
    </w:rPr>
  </w:style>
  <w:style w:type="paragraph" w:styleId="2">
    <w:name w:val="heading 1"/>
    <w:basedOn w:val="1"/>
    <w:next w:val="1"/>
    <w:link w:val="28"/>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33"/>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link w:val="37"/>
    <w:unhideWhenUsed/>
    <w:qFormat/>
    <w:uiPriority w:val="9"/>
    <w:pPr>
      <w:keepNext/>
      <w:keepLines/>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47"/>
    <w:semiHidden/>
    <w:unhideWhenUsed/>
    <w:qFormat/>
    <w:uiPriority w:val="9"/>
    <w:pPr>
      <w:keepNext/>
      <w:keepLines/>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8"/>
    <w:semiHidden/>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2"/>
    <w:semiHidden/>
    <w:unhideWhenUsed/>
    <w:qFormat/>
    <w:uiPriority w:val="99"/>
    <w:rPr>
      <w:rFonts w:ascii="Tahoma" w:hAnsi="Tahoma" w:cs="Tahoma"/>
      <w:sz w:val="16"/>
      <w:szCs w:val="16"/>
    </w:rPr>
  </w:style>
  <w:style w:type="paragraph" w:styleId="11">
    <w:name w:val="Body Text"/>
    <w:basedOn w:val="1"/>
    <w:link w:val="41"/>
    <w:uiPriority w:val="0"/>
    <w:pPr>
      <w:tabs>
        <w:tab w:val="left" w:pos="720"/>
      </w:tabs>
      <w:spacing w:before="240" w:line="360" w:lineRule="auto"/>
      <w:jc w:val="both"/>
    </w:pPr>
    <w:rPr>
      <w:rFonts w:cs="TimesNewRomanPSMT"/>
      <w:color w:val="000000"/>
    </w:rPr>
  </w:style>
  <w:style w:type="paragraph" w:styleId="12">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3">
    <w:name w:val="Emphasis"/>
    <w:basedOn w:val="8"/>
    <w:qFormat/>
    <w:uiPriority w:val="20"/>
    <w:rPr>
      <w:i/>
      <w:iCs/>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5"/>
    <w:unhideWhenUsed/>
    <w:qFormat/>
    <w:uiPriority w:val="99"/>
    <w:pPr>
      <w:tabs>
        <w:tab w:val="center" w:pos="4680"/>
        <w:tab w:val="right" w:pos="9360"/>
      </w:tabs>
    </w:pPr>
  </w:style>
  <w:style w:type="paragraph" w:styleId="16">
    <w:name w:val="header"/>
    <w:basedOn w:val="1"/>
    <w:link w:val="34"/>
    <w:unhideWhenUsed/>
    <w:qFormat/>
    <w:uiPriority w:val="0"/>
    <w:pPr>
      <w:tabs>
        <w:tab w:val="center" w:pos="4680"/>
        <w:tab w:val="right" w:pos="9360"/>
      </w:tabs>
    </w:pPr>
  </w:style>
  <w:style w:type="character" w:styleId="17">
    <w:name w:val="HTML Code"/>
    <w:basedOn w:val="8"/>
    <w:semiHidden/>
    <w:unhideWhenUsed/>
    <w:qFormat/>
    <w:uiPriority w:val="99"/>
    <w:rPr>
      <w:rFonts w:ascii="Courier New" w:hAnsi="Courier New" w:eastAsia="Times New Roman" w:cs="Courier New"/>
      <w:sz w:val="20"/>
      <w:szCs w:val="20"/>
    </w:rPr>
  </w:style>
  <w:style w:type="paragraph" w:styleId="18">
    <w:name w:val="HTML Preformatted"/>
    <w:basedOn w:val="1"/>
    <w:link w:val="5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9">
    <w:name w:val="Hyperlink"/>
    <w:basedOn w:val="8"/>
    <w:unhideWhenUsed/>
    <w:qFormat/>
    <w:uiPriority w:val="99"/>
    <w:rPr>
      <w:color w:val="0563C1"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style>
  <w:style w:type="character" w:styleId="21">
    <w:name w:val="Strong"/>
    <w:basedOn w:val="8"/>
    <w:qFormat/>
    <w:uiPriority w:val="22"/>
    <w:rPr>
      <w:b/>
      <w:bCs/>
    </w:rPr>
  </w:style>
  <w:style w:type="table" w:styleId="22">
    <w:name w:val="Table Grid"/>
    <w:basedOn w:val="9"/>
    <w:qFormat/>
    <w:uiPriority w:val="3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tabs>
        <w:tab w:val="right" w:leader="dot" w:pos="9350"/>
      </w:tabs>
      <w:spacing w:after="100"/>
      <w:ind w:left="220"/>
    </w:pPr>
    <w:rPr>
      <w:b/>
      <w:bCs/>
      <w:spacing w:val="-1"/>
      <w:shd w:val="clear" w:color="auto" w:fill="FFFFFF"/>
    </w:rPr>
  </w:style>
  <w:style w:type="paragraph" w:styleId="26">
    <w:name w:val="toc 3"/>
    <w:basedOn w:val="1"/>
    <w:next w:val="1"/>
    <w:autoRedefine/>
    <w:unhideWhenUsed/>
    <w:qFormat/>
    <w:uiPriority w:val="39"/>
    <w:pPr>
      <w:tabs>
        <w:tab w:val="right" w:leader="dot" w:pos="9350"/>
      </w:tabs>
      <w:spacing w:after="100"/>
      <w:ind w:left="440"/>
    </w:pPr>
    <w:rPr>
      <w:rFonts w:asciiTheme="majorBidi" w:hAnsiTheme="majorBidi"/>
      <w:b/>
      <w:bCs/>
    </w:rPr>
  </w:style>
  <w:style w:type="paragraph" w:styleId="27">
    <w:name w:val="toc 5"/>
    <w:basedOn w:val="1"/>
    <w:next w:val="1"/>
    <w:autoRedefine/>
    <w:semiHidden/>
    <w:unhideWhenUsed/>
    <w:uiPriority w:val="39"/>
    <w:pPr>
      <w:spacing w:after="100"/>
      <w:ind w:left="880"/>
    </w:pPr>
  </w:style>
  <w:style w:type="character" w:customStyle="1" w:styleId="28">
    <w:name w:val="Heading 1 Char"/>
    <w:basedOn w:val="8"/>
    <w:link w:val="2"/>
    <w:qFormat/>
    <w:uiPriority w:val="9"/>
    <w:rPr>
      <w:rFonts w:asciiTheme="majorHAnsi" w:hAnsiTheme="majorHAnsi" w:eastAsiaTheme="majorEastAsia" w:cstheme="majorBidi"/>
      <w:color w:val="2F5597" w:themeColor="accent1" w:themeShade="BF"/>
      <w:sz w:val="32"/>
      <w:szCs w:val="32"/>
    </w:rPr>
  </w:style>
  <w:style w:type="paragraph" w:styleId="29">
    <w:name w:val="List Paragraph"/>
    <w:basedOn w:val="1"/>
    <w:qFormat/>
    <w:uiPriority w:val="34"/>
    <w:pPr>
      <w:ind w:left="720"/>
      <w:contextualSpacing/>
    </w:pPr>
  </w:style>
  <w:style w:type="paragraph" w:customStyle="1" w:styleId="30">
    <w:name w:val="Default"/>
    <w:qFormat/>
    <w:uiPriority w:val="0"/>
    <w:pPr>
      <w:autoSpaceDE w:val="0"/>
      <w:autoSpaceDN w:val="0"/>
      <w:adjustRightInd w:val="0"/>
      <w:spacing w:after="0" w:line="240" w:lineRule="auto"/>
    </w:pPr>
    <w:rPr>
      <w:rFonts w:ascii="Times New Roman" w:hAnsi="Times New Roman" w:cs="Times New Roman" w:eastAsiaTheme="minorHAnsi"/>
      <w:color w:val="000000"/>
      <w:kern w:val="0"/>
      <w:sz w:val="24"/>
      <w:szCs w:val="24"/>
      <w:lang w:val="en-US" w:eastAsia="en-US" w:bidi="ar-SA"/>
      <w14:ligatures w14:val="none"/>
    </w:rPr>
  </w:style>
  <w:style w:type="character" w:customStyle="1" w:styleId="31">
    <w:name w:val="Heading 2 Char"/>
    <w:basedOn w:val="8"/>
    <w:link w:val="3"/>
    <w:qFormat/>
    <w:uiPriority w:val="9"/>
    <w:rPr>
      <w:rFonts w:asciiTheme="majorHAnsi" w:hAnsiTheme="majorHAnsi" w:eastAsiaTheme="majorEastAsia" w:cstheme="majorBidi"/>
      <w:color w:val="2F5597" w:themeColor="accent1" w:themeShade="BF"/>
      <w:kern w:val="0"/>
      <w:sz w:val="26"/>
      <w:szCs w:val="26"/>
      <w14:ligatures w14:val="none"/>
    </w:rPr>
  </w:style>
  <w:style w:type="paragraph" w:customStyle="1" w:styleId="32">
    <w:name w:val="TOC Heading"/>
    <w:basedOn w:val="2"/>
    <w:next w:val="1"/>
    <w:unhideWhenUsed/>
    <w:qFormat/>
    <w:uiPriority w:val="39"/>
    <w:pPr>
      <w:outlineLvl w:val="9"/>
    </w:pPr>
  </w:style>
  <w:style w:type="character" w:customStyle="1" w:styleId="33">
    <w:name w:val="Heading 3 Char"/>
    <w:basedOn w:val="8"/>
    <w:link w:val="4"/>
    <w:qFormat/>
    <w:uiPriority w:val="9"/>
    <w:rPr>
      <w:rFonts w:asciiTheme="majorHAnsi" w:hAnsiTheme="majorHAnsi" w:eastAsiaTheme="majorEastAsia" w:cstheme="majorBidi"/>
      <w:color w:val="203864" w:themeColor="accent1" w:themeShade="80"/>
      <w:kern w:val="0"/>
      <w:sz w:val="24"/>
      <w:szCs w:val="24"/>
      <w14:ligatures w14:val="none"/>
    </w:rPr>
  </w:style>
  <w:style w:type="character" w:customStyle="1" w:styleId="34">
    <w:name w:val="Header Char"/>
    <w:basedOn w:val="8"/>
    <w:link w:val="16"/>
    <w:qFormat/>
    <w:uiPriority w:val="0"/>
  </w:style>
  <w:style w:type="character" w:customStyle="1" w:styleId="35">
    <w:name w:val="Footer Char"/>
    <w:basedOn w:val="8"/>
    <w:link w:val="15"/>
    <w:qFormat/>
    <w:uiPriority w:val="99"/>
  </w:style>
  <w:style w:type="character" w:customStyle="1" w:styleId="36">
    <w:name w:val="Subtle Emphasis"/>
    <w:basedOn w:val="8"/>
    <w:qFormat/>
    <w:uiPriority w:val="19"/>
    <w:rPr>
      <w:i/>
      <w:iCs/>
      <w:color w:val="404040" w:themeColor="text1" w:themeTint="BF"/>
      <w14:textFill>
        <w14:solidFill>
          <w14:schemeClr w14:val="tx1">
            <w14:lumMod w14:val="75000"/>
            <w14:lumOff w14:val="25000"/>
          </w14:schemeClr>
        </w14:solidFill>
      </w14:textFill>
    </w:rPr>
  </w:style>
  <w:style w:type="character" w:customStyle="1" w:styleId="37">
    <w:name w:val="Heading 4 Char"/>
    <w:basedOn w:val="8"/>
    <w:link w:val="5"/>
    <w:qFormat/>
    <w:uiPriority w:val="9"/>
    <w:rPr>
      <w:rFonts w:asciiTheme="majorHAnsi" w:hAnsiTheme="majorHAnsi" w:eastAsiaTheme="majorEastAsia" w:cstheme="majorBidi"/>
      <w:i/>
      <w:iCs/>
      <w:color w:val="2F5597" w:themeColor="accent1" w:themeShade="BF"/>
    </w:rPr>
  </w:style>
  <w:style w:type="paragraph" w:styleId="38">
    <w:name w:val="No Spacing"/>
    <w:link w:val="43"/>
    <w:qFormat/>
    <w:uiPriority w:val="1"/>
    <w:pPr>
      <w:spacing w:after="0" w:line="240" w:lineRule="auto"/>
    </w:pPr>
    <w:rPr>
      <w:rFonts w:asciiTheme="minorHAnsi" w:hAnsiTheme="minorHAnsi" w:eastAsiaTheme="minorHAnsi" w:cstheme="minorBidi"/>
      <w:kern w:val="2"/>
      <w:sz w:val="22"/>
      <w:szCs w:val="22"/>
      <w:lang w:val="en-US" w:eastAsia="en-US" w:bidi="ar-SA"/>
      <w14:ligatures w14:val="standardContextual"/>
    </w:rPr>
  </w:style>
  <w:style w:type="paragraph" w:customStyle="1" w:styleId="39">
    <w:name w:val="HTML Top of Form"/>
    <w:basedOn w:val="1"/>
    <w:next w:val="1"/>
    <w:link w:val="40"/>
    <w:unhideWhenUsed/>
    <w:qFormat/>
    <w:uiPriority w:val="99"/>
    <w:pPr>
      <w:pBdr>
        <w:bottom w:val="single" w:color="auto" w:sz="6" w:space="1"/>
      </w:pBdr>
      <w:jc w:val="center"/>
    </w:pPr>
    <w:rPr>
      <w:rFonts w:ascii="Arial" w:hAnsi="Arial" w:cs="Arial"/>
      <w:vanish/>
      <w:sz w:val="16"/>
      <w:szCs w:val="16"/>
    </w:rPr>
  </w:style>
  <w:style w:type="character" w:customStyle="1" w:styleId="40">
    <w:name w:val="z-Top of Form Char"/>
    <w:basedOn w:val="8"/>
    <w:link w:val="39"/>
    <w:qFormat/>
    <w:uiPriority w:val="99"/>
    <w:rPr>
      <w:rFonts w:ascii="Arial" w:hAnsi="Arial" w:eastAsia="Times New Roman" w:cs="Arial"/>
      <w:vanish/>
      <w:kern w:val="0"/>
      <w:sz w:val="16"/>
      <w:szCs w:val="16"/>
      <w14:ligatures w14:val="none"/>
    </w:rPr>
  </w:style>
  <w:style w:type="character" w:customStyle="1" w:styleId="41">
    <w:name w:val="Body Text Char"/>
    <w:basedOn w:val="8"/>
    <w:link w:val="11"/>
    <w:qFormat/>
    <w:uiPriority w:val="0"/>
    <w:rPr>
      <w:rFonts w:ascii="Times New Roman" w:hAnsi="Times New Roman" w:eastAsia="Times New Roman" w:cs="TimesNewRomanPSMT"/>
      <w:color w:val="000000"/>
      <w:kern w:val="0"/>
      <w:sz w:val="24"/>
      <w:szCs w:val="24"/>
      <w:lang w:val="en-GB"/>
      <w14:ligatures w14:val="none"/>
    </w:rPr>
  </w:style>
  <w:style w:type="character" w:customStyle="1" w:styleId="42">
    <w:name w:val="Balloon Text Char"/>
    <w:basedOn w:val="8"/>
    <w:link w:val="10"/>
    <w:semiHidden/>
    <w:qFormat/>
    <w:uiPriority w:val="99"/>
    <w:rPr>
      <w:rFonts w:ascii="Tahoma" w:hAnsi="Tahoma" w:cs="Tahoma"/>
      <w:sz w:val="16"/>
      <w:szCs w:val="16"/>
    </w:rPr>
  </w:style>
  <w:style w:type="character" w:customStyle="1" w:styleId="43">
    <w:name w:val="No Spacing Char"/>
    <w:basedOn w:val="8"/>
    <w:link w:val="38"/>
    <w:qFormat/>
    <w:uiPriority w:val="1"/>
  </w:style>
  <w:style w:type="paragraph" w:customStyle="1" w:styleId="44">
    <w:name w:val="Section Label"/>
    <w:basedOn w:val="1"/>
    <w:next w:val="11"/>
    <w:qFormat/>
    <w:uiPriority w:val="0"/>
    <w:pPr>
      <w:keepNext/>
      <w:keepLines/>
      <w:pageBreakBefore/>
      <w:spacing w:after="700" w:line="360" w:lineRule="auto"/>
      <w:jc w:val="center"/>
    </w:pPr>
    <w:rPr>
      <w:b/>
      <w:bCs/>
      <w:caps/>
      <w:spacing w:val="10"/>
      <w:kern w:val="28"/>
      <w:sz w:val="32"/>
      <w:szCs w:val="20"/>
    </w:rPr>
  </w:style>
  <w:style w:type="paragraph" w:customStyle="1" w:styleId="45">
    <w:name w:val="break-words"/>
    <w:basedOn w:val="1"/>
    <w:qFormat/>
    <w:uiPriority w:val="0"/>
    <w:pPr>
      <w:spacing w:before="100" w:beforeAutospacing="1" w:after="100" w:afterAutospacing="1"/>
    </w:pPr>
  </w:style>
  <w:style w:type="character" w:customStyle="1" w:styleId="46">
    <w:name w:val="text-sm"/>
    <w:basedOn w:val="8"/>
    <w:qFormat/>
    <w:uiPriority w:val="0"/>
  </w:style>
  <w:style w:type="character" w:customStyle="1" w:styleId="47">
    <w:name w:val="Heading 5 Char"/>
    <w:basedOn w:val="8"/>
    <w:link w:val="6"/>
    <w:semiHidden/>
    <w:qFormat/>
    <w:uiPriority w:val="9"/>
    <w:rPr>
      <w:rFonts w:asciiTheme="majorHAnsi" w:hAnsiTheme="majorHAnsi" w:eastAsiaTheme="majorEastAsia" w:cstheme="majorBidi"/>
      <w:color w:val="2F5597" w:themeColor="accent1" w:themeShade="BF"/>
    </w:rPr>
  </w:style>
  <w:style w:type="character" w:customStyle="1" w:styleId="48">
    <w:name w:val="Heading 6 Char"/>
    <w:basedOn w:val="8"/>
    <w:link w:val="7"/>
    <w:semiHidden/>
    <w:qFormat/>
    <w:uiPriority w:val="9"/>
    <w:rPr>
      <w:rFonts w:asciiTheme="majorHAnsi" w:hAnsiTheme="majorHAnsi" w:eastAsiaTheme="majorEastAsia" w:cstheme="majorBidi"/>
      <w:color w:val="203864" w:themeColor="accent1" w:themeShade="80"/>
    </w:rPr>
  </w:style>
  <w:style w:type="character" w:customStyle="1" w:styleId="49">
    <w:name w:val="relative"/>
    <w:basedOn w:val="8"/>
    <w:qFormat/>
    <w:uiPriority w:val="0"/>
  </w:style>
  <w:style w:type="character" w:customStyle="1" w:styleId="50">
    <w:name w:val="ms-1"/>
    <w:basedOn w:val="8"/>
    <w:qFormat/>
    <w:uiPriority w:val="0"/>
  </w:style>
  <w:style w:type="character" w:customStyle="1" w:styleId="51">
    <w:name w:val="max-w-full"/>
    <w:basedOn w:val="8"/>
    <w:qFormat/>
    <w:uiPriority w:val="0"/>
  </w:style>
  <w:style w:type="character" w:customStyle="1" w:styleId="52">
    <w:name w:val="-me-1"/>
    <w:basedOn w:val="8"/>
    <w:qFormat/>
    <w:uiPriority w:val="0"/>
  </w:style>
  <w:style w:type="table" w:customStyle="1" w:styleId="53">
    <w:name w:val="Table Grid Light1"/>
    <w:basedOn w:val="9"/>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4">
    <w:name w:val="Plain Table 31"/>
    <w:basedOn w:val="9"/>
    <w:qFormat/>
    <w:uiPriority w:val="43"/>
    <w:pPr>
      <w:spacing w:after="0"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55">
    <w:name w:val="Plain Table 11"/>
    <w:basedOn w:val="9"/>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6">
    <w:name w:val="Plain Table 21"/>
    <w:basedOn w:val="9"/>
    <w:qFormat/>
    <w:uiPriority w:val="42"/>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57">
    <w:name w:val="Plain Table 41"/>
    <w:basedOn w:val="9"/>
    <w:qFormat/>
    <w:uiPriority w:val="44"/>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8">
    <w:name w:val="HTML Preformatted Char"/>
    <w:basedOn w:val="8"/>
    <w:link w:val="18"/>
    <w:semiHidden/>
    <w:qFormat/>
    <w:uiPriority w:val="99"/>
    <w:rPr>
      <w:rFonts w:ascii="Courier New" w:hAnsi="Courier New" w:eastAsia="Times New Roman" w:cs="Courier New"/>
      <w:kern w:val="0"/>
      <w:sz w:val="20"/>
      <w:szCs w:val="20"/>
      <w:lang w:val="en-GB" w:eastAsia="en-GB"/>
      <w14:ligatures w14:val="none"/>
    </w:rPr>
  </w:style>
  <w:style w:type="character" w:customStyle="1" w:styleId="59">
    <w:name w:val="hljs-comment"/>
    <w:basedOn w:val="8"/>
    <w:qFormat/>
    <w:uiPriority w:val="0"/>
  </w:style>
  <w:style w:type="character" w:customStyle="1" w:styleId="60">
    <w:name w:val="hljs-string"/>
    <w:basedOn w:val="8"/>
    <w:qFormat/>
    <w:uiPriority w:val="0"/>
  </w:style>
  <w:style w:type="character" w:customStyle="1" w:styleId="61">
    <w:name w:val="hljs-built_in"/>
    <w:basedOn w:val="8"/>
    <w:qFormat/>
    <w:uiPriority w:val="0"/>
  </w:style>
  <w:style w:type="character" w:customStyle="1" w:styleId="62">
    <w:name w:val="overflow-hidden"/>
    <w:basedOn w:val="8"/>
    <w:qFormat/>
    <w:uiPriority w:val="0"/>
  </w:style>
  <w:style w:type="table" w:customStyle="1" w:styleId="63">
    <w:name w:val="Grid Table 1 Light - Accent 51"/>
    <w:basedOn w:val="9"/>
    <w:qFormat/>
    <w:uiPriority w:val="46"/>
    <w:pPr>
      <w:spacing w:after="0" w:line="240" w:lineRule="auto"/>
    </w:p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64">
    <w:name w:val="Grid Table 1 Light1"/>
    <w:basedOn w:val="9"/>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65">
    <w:name w:val="Grid Table 1 Light - Accent 41"/>
    <w:basedOn w:val="9"/>
    <w:qFormat/>
    <w:uiPriority w:val="46"/>
    <w:pPr>
      <w:spacing w:after="0" w:line="240" w:lineRule="auto"/>
    </w:p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66">
    <w:name w:val="Grid Table 2 - Accent 31"/>
    <w:basedOn w:val="9"/>
    <w:qFormat/>
    <w:uiPriority w:val="47"/>
    <w:pPr>
      <w:spacing w:after="0" w:line="240" w:lineRule="auto"/>
    </w:p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67">
    <w:name w:val="Grid Table 2 - Accent 11"/>
    <w:basedOn w:val="9"/>
    <w:qFormat/>
    <w:uiPriority w:val="47"/>
    <w:pPr>
      <w:spacing w:after="0" w:line="240" w:lineRule="auto"/>
    </w:p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68">
    <w:name w:val="Grid Table 4 - Accent 11"/>
    <w:basedOn w:val="9"/>
    <w:qFormat/>
    <w:uiPriority w:val="49"/>
    <w:pPr>
      <w:spacing w:after="0" w:line="240" w:lineRule="auto"/>
    </w:p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69">
    <w:name w:val="ds-markdown-paragraph"/>
    <w:basedOn w:val="1"/>
    <w:qFormat/>
    <w:uiPriority w:val="0"/>
    <w:pPr>
      <w:spacing w:before="100" w:beforeAutospacing="1" w:after="100" w:afterAutospacing="1"/>
    </w:pPr>
  </w:style>
  <w:style w:type="character" w:customStyle="1" w:styleId="70">
    <w:name w:val="d813de27"/>
    <w:basedOn w:val="8"/>
    <w:qFormat/>
    <w:uiPriority w:val="0"/>
  </w:style>
  <w:style w:type="character" w:customStyle="1" w:styleId="71">
    <w:name w:val="token"/>
    <w:basedOn w:val="8"/>
    <w:qFormat/>
    <w:uiPriority w:val="0"/>
  </w:style>
  <w:style w:type="character" w:customStyle="1" w:styleId="72">
    <w:name w:val="hljs-keyword"/>
    <w:basedOn w:val="8"/>
    <w:qFormat/>
    <w:uiPriority w:val="0"/>
  </w:style>
  <w:style w:type="character" w:customStyle="1" w:styleId="73">
    <w:name w:val="hljs-number"/>
    <w:basedOn w:val="8"/>
    <w:qFormat/>
    <w:uiPriority w:val="0"/>
  </w:style>
  <w:style w:type="character" w:customStyle="1" w:styleId="74">
    <w:name w:val="hljs-literal"/>
    <w:basedOn w:val="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jpe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5.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4.xml"/><Relationship Id="rId79" Type="http://schemas.openxmlformats.org/officeDocument/2006/relationships/image" Target="media/image67.png"/><Relationship Id="rId78" Type="http://schemas.openxmlformats.org/officeDocument/2006/relationships/image" Target="media/image66.jpe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header" Target="header7.xml"/><Relationship Id="rId108" Type="http://schemas.openxmlformats.org/officeDocument/2006/relationships/fontTable" Target="fontTable.xml"/><Relationship Id="rId107" Type="http://schemas.openxmlformats.org/officeDocument/2006/relationships/customXml" Target="../customXml/item3.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2024-06-24T00:00:00</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4345851D-7F5D-44DE-8060-AC2A78F8312B}">
  <ds:schemaRefs/>
</ds:datastoreItem>
</file>

<file path=docProps/app.xml><?xml version="1.0" encoding="utf-8"?>
<Properties xmlns="http://schemas.openxmlformats.org/officeDocument/2006/extended-properties" xmlns:vt="http://schemas.openxmlformats.org/officeDocument/2006/docPropsVTypes">
  <Template>Normal.dotm</Template>
  <Pages>69</Pages>
  <TotalTime>54</TotalTime>
  <ScaleCrop>false</ScaleCrop>
  <LinksUpToDate>false</LinksUpToDate>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2025-04-26T15:58:00Z</dcterms:created>
  <dc:creator>Student name</dc:creator>
  <cp:lastModifiedBy>Nada Aa</cp:lastModifiedBy>
  <dcterms:modified xsi:type="dcterms:W3CDTF">2025-04-29T14:20:06Z</dcterms:modified>
  <dc:title>SAFE JOURNEY</dc:title>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524C85630AB1419DBCB2F48009912840_13</vt:lpwstr>
  </property>
</Properties>
</file>